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6E4E" w14:textId="77777777" w:rsidR="00664BA0" w:rsidRPr="006D718E" w:rsidRDefault="00664BA0" w:rsidP="00B62D5C">
      <w:pPr>
        <w:pStyle w:val="1"/>
        <w:spacing w:before="0"/>
        <w:jc w:val="center"/>
        <w:rPr>
          <w:rFonts w:ascii="Times New Roman" w:hAnsi="Times New Roman" w:cs="Times New Roman"/>
          <w:bCs w:val="0"/>
          <w:color w:val="auto"/>
          <w:sz w:val="22"/>
          <w:szCs w:val="22"/>
        </w:rPr>
      </w:pPr>
      <w:r w:rsidRPr="006D718E">
        <w:rPr>
          <w:rFonts w:ascii="Times New Roman" w:hAnsi="Times New Roman"/>
          <w:bCs w:val="0"/>
          <w:color w:val="auto"/>
          <w:sz w:val="22"/>
          <w:szCs w:val="22"/>
        </w:rPr>
        <w:t>ЛИЦЕНЗИОННЫЙ ДОГОВОР</w:t>
      </w:r>
      <w:r w:rsidRPr="006D718E">
        <w:rPr>
          <w:rFonts w:ascii="Times New Roman" w:hAnsi="Times New Roman" w:cs="Times New Roman"/>
          <w:bCs w:val="0"/>
          <w:color w:val="auto"/>
          <w:sz w:val="22"/>
          <w:szCs w:val="22"/>
        </w:rPr>
        <w:t xml:space="preserve"> № ___</w:t>
      </w:r>
    </w:p>
    <w:p w14:paraId="1C0E9DED" w14:textId="77777777" w:rsidR="00664BA0" w:rsidRPr="006D718E" w:rsidRDefault="00664BA0" w:rsidP="00AB0B19">
      <w:pPr>
        <w:jc w:val="center"/>
        <w:rPr>
          <w:b/>
        </w:rPr>
      </w:pPr>
      <w:r w:rsidRPr="006D718E">
        <w:rPr>
          <w:b/>
        </w:rPr>
        <w:t>о предоставлении права использования статьи в научном журнале на русском языке</w:t>
      </w:r>
    </w:p>
    <w:p w14:paraId="77CD3CAD" w14:textId="77777777" w:rsidR="00664BA0" w:rsidRPr="006D718E" w:rsidRDefault="00664BA0" w:rsidP="00B62D5C">
      <w:pPr>
        <w:pStyle w:val="1"/>
        <w:spacing w:before="0"/>
        <w:jc w:val="both"/>
        <w:rPr>
          <w:rFonts w:ascii="Times New Roman" w:hAnsi="Times New Roman"/>
          <w:color w:val="auto"/>
          <w:sz w:val="22"/>
          <w:szCs w:val="22"/>
        </w:rPr>
      </w:pPr>
      <w:r w:rsidRPr="006D718E">
        <w:rPr>
          <w:rFonts w:ascii="Times New Roman" w:hAnsi="Times New Roman" w:cs="Times New Roman"/>
          <w:b w:val="0"/>
          <w:bCs w:val="0"/>
          <w:color w:val="auto"/>
          <w:sz w:val="22"/>
          <w:szCs w:val="22"/>
        </w:rPr>
        <w:t xml:space="preserve"> </w:t>
      </w:r>
      <w:r w:rsidRPr="006D718E">
        <w:rPr>
          <w:rFonts w:ascii="Times New Roman" w:hAnsi="Times New Roman" w:cs="Times New Roman"/>
          <w:color w:val="auto"/>
          <w:sz w:val="22"/>
          <w:szCs w:val="22"/>
        </w:rPr>
        <w:br/>
      </w:r>
    </w:p>
    <w:tbl>
      <w:tblPr>
        <w:tblW w:w="0" w:type="auto"/>
        <w:tblLook w:val="00A0" w:firstRow="1" w:lastRow="0" w:firstColumn="1" w:lastColumn="0" w:noHBand="0" w:noVBand="0"/>
      </w:tblPr>
      <w:tblGrid>
        <w:gridCol w:w="5396"/>
        <w:gridCol w:w="5404"/>
      </w:tblGrid>
      <w:tr w:rsidR="00664BA0" w:rsidRPr="006D718E" w14:paraId="7950CBAA" w14:textId="77777777" w:rsidTr="00D26362">
        <w:tc>
          <w:tcPr>
            <w:tcW w:w="5508" w:type="dxa"/>
          </w:tcPr>
          <w:p w14:paraId="179D9FCD" w14:textId="77777777" w:rsidR="00664BA0" w:rsidRPr="006D718E" w:rsidRDefault="00664BA0" w:rsidP="00B47DA5">
            <w:pPr>
              <w:pStyle w:val="1"/>
              <w:spacing w:before="0"/>
              <w:rPr>
                <w:rFonts w:ascii="Times New Roman" w:hAnsi="Times New Roman"/>
                <w:color w:val="auto"/>
                <w:sz w:val="22"/>
                <w:szCs w:val="22"/>
              </w:rPr>
            </w:pPr>
            <w:r w:rsidRPr="006D718E">
              <w:rPr>
                <w:rFonts w:ascii="Times New Roman" w:hAnsi="Times New Roman" w:cs="Times New Roman"/>
                <w:color w:val="auto"/>
                <w:sz w:val="22"/>
                <w:szCs w:val="22"/>
              </w:rPr>
              <w:t xml:space="preserve">г. </w:t>
            </w:r>
            <w:r w:rsidR="00B47DA5">
              <w:rPr>
                <w:rFonts w:ascii="Times New Roman" w:hAnsi="Times New Roman" w:cs="Times New Roman"/>
                <w:color w:val="auto"/>
                <w:sz w:val="22"/>
                <w:szCs w:val="22"/>
              </w:rPr>
              <w:t>Иваново</w:t>
            </w:r>
          </w:p>
        </w:tc>
        <w:tc>
          <w:tcPr>
            <w:tcW w:w="5508" w:type="dxa"/>
          </w:tcPr>
          <w:p w14:paraId="15084521" w14:textId="77777777" w:rsidR="00664BA0" w:rsidRPr="006D718E" w:rsidRDefault="00664BA0" w:rsidP="00D26362">
            <w:pPr>
              <w:pStyle w:val="1"/>
              <w:spacing w:before="0"/>
              <w:jc w:val="right"/>
              <w:rPr>
                <w:rFonts w:ascii="Times New Roman" w:hAnsi="Times New Roman"/>
                <w:color w:val="auto"/>
                <w:sz w:val="22"/>
                <w:szCs w:val="22"/>
              </w:rPr>
            </w:pPr>
            <w:r w:rsidRPr="006D718E">
              <w:rPr>
                <w:rFonts w:ascii="Times New Roman" w:hAnsi="Times New Roman"/>
                <w:color w:val="auto"/>
                <w:sz w:val="22"/>
                <w:szCs w:val="22"/>
              </w:rPr>
              <w:t>«___» ___________ 202__ года</w:t>
            </w:r>
          </w:p>
        </w:tc>
      </w:tr>
    </w:tbl>
    <w:p w14:paraId="2BA2404E" w14:textId="77777777" w:rsidR="00664BA0" w:rsidRPr="006D718E" w:rsidRDefault="00664BA0" w:rsidP="00D66A80">
      <w:pPr>
        <w:pStyle w:val="Style1"/>
        <w:jc w:val="both"/>
        <w:rPr>
          <w:rFonts w:ascii="Times New Roman" w:hAnsi="Times New Roman" w:cs="Times New Roman"/>
          <w:b/>
          <w:bCs/>
          <w:sz w:val="22"/>
          <w:szCs w:val="22"/>
          <w:lang w:eastAsia="en-US"/>
        </w:rPr>
      </w:pPr>
    </w:p>
    <w:p w14:paraId="0A89BA72" w14:textId="77777777" w:rsidR="00664BA0" w:rsidRPr="006D718E" w:rsidRDefault="00664BA0" w:rsidP="00DB1D66">
      <w:pPr>
        <w:rPr>
          <w:lang w:eastAsia="en-US"/>
        </w:rPr>
      </w:pPr>
    </w:p>
    <w:p w14:paraId="60C24D2D" w14:textId="77777777" w:rsidR="00664BA0" w:rsidRPr="006D718E" w:rsidRDefault="00664BA0" w:rsidP="00AE55F3">
      <w:pPr>
        <w:pStyle w:val="Style1"/>
        <w:ind w:firstLine="700"/>
        <w:jc w:val="both"/>
        <w:rPr>
          <w:rFonts w:ascii="Times New Roman" w:hAnsi="Times New Roman" w:cs="Times New Roman"/>
          <w:sz w:val="22"/>
          <w:szCs w:val="22"/>
        </w:rPr>
      </w:pPr>
      <w:r w:rsidRPr="006D718E">
        <w:rPr>
          <w:b/>
          <w:sz w:val="22"/>
          <w:szCs w:val="22"/>
        </w:rPr>
        <w:t>Федеральное государственное бюджетное образовательное учреждение высшего образования «</w:t>
      </w:r>
      <w:r w:rsidR="00B47DA5">
        <w:rPr>
          <w:rFonts w:ascii="Times New Roman" w:hAnsi="Times New Roman" w:cs="Times New Roman"/>
          <w:b/>
          <w:sz w:val="22"/>
          <w:szCs w:val="22"/>
        </w:rPr>
        <w:t>Ивановский государственный политехнический университет</w:t>
      </w:r>
      <w:r w:rsidRPr="006D718E">
        <w:rPr>
          <w:rFonts w:ascii="Times New Roman" w:hAnsi="Times New Roman" w:cs="Times New Roman"/>
          <w:b/>
          <w:sz w:val="22"/>
          <w:szCs w:val="22"/>
        </w:rPr>
        <w:t>» (</w:t>
      </w:r>
      <w:r w:rsidR="00B47DA5">
        <w:rPr>
          <w:rFonts w:ascii="Times New Roman" w:hAnsi="Times New Roman" w:cs="Times New Roman"/>
          <w:b/>
          <w:sz w:val="22"/>
          <w:szCs w:val="22"/>
        </w:rPr>
        <w:t>ИВГП</w:t>
      </w:r>
      <w:r w:rsidRPr="006D718E">
        <w:rPr>
          <w:rFonts w:ascii="Times New Roman" w:hAnsi="Times New Roman" w:cs="Times New Roman"/>
          <w:b/>
          <w:sz w:val="22"/>
          <w:szCs w:val="22"/>
        </w:rPr>
        <w:t>У)</w:t>
      </w:r>
      <w:r w:rsidRPr="006D718E">
        <w:rPr>
          <w:rFonts w:ascii="Times New Roman" w:hAnsi="Times New Roman" w:cs="Times New Roman"/>
          <w:sz w:val="22"/>
          <w:szCs w:val="22"/>
        </w:rPr>
        <w:t>, именуемое в дальнейшем «</w:t>
      </w:r>
      <w:r w:rsidRPr="006D718E">
        <w:rPr>
          <w:rFonts w:ascii="Times New Roman" w:hAnsi="Times New Roman" w:cs="Times New Roman"/>
          <w:b/>
          <w:sz w:val="22"/>
          <w:szCs w:val="22"/>
        </w:rPr>
        <w:t>Лицензиат</w:t>
      </w:r>
      <w:r w:rsidRPr="006D718E">
        <w:rPr>
          <w:rFonts w:ascii="Times New Roman" w:hAnsi="Times New Roman" w:cs="Times New Roman"/>
          <w:sz w:val="22"/>
          <w:szCs w:val="22"/>
        </w:rPr>
        <w:t xml:space="preserve">», в лице </w:t>
      </w:r>
      <w:r w:rsidR="00B47DA5">
        <w:rPr>
          <w:rFonts w:ascii="Times New Roman" w:hAnsi="Times New Roman" w:cs="Times New Roman"/>
          <w:sz w:val="22"/>
          <w:szCs w:val="22"/>
        </w:rPr>
        <w:t>ректора Румянцева Евгения Владимировича</w:t>
      </w:r>
      <w:r w:rsidRPr="006D718E">
        <w:rPr>
          <w:rFonts w:ascii="Times New Roman" w:hAnsi="Times New Roman" w:cs="Times New Roman"/>
          <w:sz w:val="22"/>
          <w:szCs w:val="22"/>
        </w:rPr>
        <w:t xml:space="preserve">, действующего </w:t>
      </w:r>
      <w:r w:rsidR="00B47DA5">
        <w:rPr>
          <w:rFonts w:ascii="Times New Roman" w:hAnsi="Times New Roman" w:cs="Times New Roman"/>
          <w:sz w:val="22"/>
          <w:szCs w:val="22"/>
        </w:rPr>
        <w:t>на основании Устава</w:t>
      </w:r>
      <w:r w:rsidRPr="006D718E">
        <w:rPr>
          <w:rFonts w:ascii="Times New Roman" w:hAnsi="Times New Roman" w:cs="Times New Roman"/>
          <w:sz w:val="22"/>
          <w:szCs w:val="22"/>
        </w:rPr>
        <w:t>, с одной стороны, и</w:t>
      </w:r>
    </w:p>
    <w:p w14:paraId="1917A62B" w14:textId="77777777" w:rsidR="00664BA0" w:rsidRPr="006D718E" w:rsidRDefault="00664BA0" w:rsidP="00AB0B19">
      <w:pPr>
        <w:jc w:val="both"/>
        <w:rPr>
          <w:rFonts w:ascii="Times New Roman" w:hAnsi="Times New Roman" w:cs="Times New Roman"/>
          <w:sz w:val="22"/>
          <w:szCs w:val="22"/>
        </w:rPr>
      </w:pPr>
      <w:r w:rsidRPr="006D718E">
        <w:rPr>
          <w:rFonts w:ascii="Times New Roman" w:hAnsi="Times New Roman" w:cs="Times New Roman"/>
          <w:sz w:val="22"/>
          <w:szCs w:val="22"/>
        </w:rPr>
        <w:tab/>
        <w:t>______________________________</w:t>
      </w:r>
      <w:r w:rsidRPr="006D718E">
        <w:rPr>
          <w:rFonts w:ascii="Times New Roman" w:hAnsi="Times New Roman" w:cs="Times New Roman"/>
          <w:i/>
          <w:sz w:val="22"/>
          <w:szCs w:val="22"/>
        </w:rPr>
        <w:t xml:space="preserve">(указать Ф.И.О. </w:t>
      </w:r>
      <w:r w:rsidR="00C87A2B">
        <w:rPr>
          <w:rFonts w:ascii="Times New Roman" w:hAnsi="Times New Roman" w:cs="Times New Roman"/>
          <w:i/>
          <w:sz w:val="22"/>
          <w:szCs w:val="22"/>
        </w:rPr>
        <w:t xml:space="preserve">всех авторов </w:t>
      </w:r>
      <w:r w:rsidRPr="006D718E">
        <w:rPr>
          <w:rFonts w:ascii="Times New Roman" w:hAnsi="Times New Roman" w:cs="Times New Roman"/>
          <w:i/>
          <w:sz w:val="22"/>
          <w:szCs w:val="22"/>
        </w:rPr>
        <w:t>полностью</w:t>
      </w:r>
      <w:r w:rsidR="00C87A2B" w:rsidRPr="00C87A2B">
        <w:t xml:space="preserve"> </w:t>
      </w:r>
      <w:r w:rsidR="00C87A2B" w:rsidRPr="00C87A2B">
        <w:rPr>
          <w:rFonts w:ascii="Times New Roman" w:hAnsi="Times New Roman" w:cs="Times New Roman"/>
          <w:i/>
          <w:sz w:val="22"/>
          <w:szCs w:val="22"/>
        </w:rPr>
        <w:t>в последовательности, соответствующей упоминанию в произведении</w:t>
      </w:r>
      <w:r w:rsidRPr="006D718E">
        <w:rPr>
          <w:rFonts w:ascii="Times New Roman" w:hAnsi="Times New Roman" w:cs="Times New Roman"/>
          <w:i/>
          <w:sz w:val="22"/>
          <w:szCs w:val="22"/>
        </w:rPr>
        <w:t>)</w:t>
      </w:r>
      <w:r w:rsidRPr="006D718E">
        <w:rPr>
          <w:rFonts w:ascii="Times New Roman" w:hAnsi="Times New Roman" w:cs="Times New Roman"/>
          <w:sz w:val="22"/>
          <w:szCs w:val="22"/>
        </w:rPr>
        <w:t>, гражданин ____________</w:t>
      </w:r>
      <w:r w:rsidRPr="006D718E">
        <w:rPr>
          <w:rFonts w:ascii="Times New Roman" w:hAnsi="Times New Roman" w:cs="Times New Roman"/>
          <w:i/>
          <w:sz w:val="22"/>
          <w:szCs w:val="22"/>
        </w:rPr>
        <w:t>(указать гражданство)</w:t>
      </w:r>
      <w:r w:rsidRPr="006D718E">
        <w:rPr>
          <w:rFonts w:ascii="Times New Roman" w:hAnsi="Times New Roman" w:cs="Times New Roman"/>
          <w:sz w:val="22"/>
          <w:szCs w:val="22"/>
        </w:rPr>
        <w:t>, именуем</w:t>
      </w:r>
      <w:r w:rsidR="00C87A2B">
        <w:rPr>
          <w:rFonts w:ascii="Times New Roman" w:hAnsi="Times New Roman" w:cs="Times New Roman"/>
          <w:sz w:val="22"/>
          <w:szCs w:val="22"/>
        </w:rPr>
        <w:t>ые</w:t>
      </w:r>
      <w:r w:rsidRPr="006D718E">
        <w:rPr>
          <w:rFonts w:ascii="Times New Roman" w:hAnsi="Times New Roman" w:cs="Times New Roman"/>
          <w:sz w:val="22"/>
          <w:szCs w:val="22"/>
        </w:rPr>
        <w:t xml:space="preserve"> в дальнейшем «</w:t>
      </w:r>
      <w:r w:rsidRPr="006D718E">
        <w:rPr>
          <w:rFonts w:ascii="Times New Roman" w:hAnsi="Times New Roman" w:cs="Times New Roman"/>
          <w:b/>
          <w:sz w:val="22"/>
          <w:szCs w:val="22"/>
        </w:rPr>
        <w:t>Автор</w:t>
      </w:r>
      <w:r w:rsidR="00C87A2B">
        <w:rPr>
          <w:rFonts w:ascii="Times New Roman" w:hAnsi="Times New Roman" w:cs="Times New Roman"/>
          <w:b/>
          <w:sz w:val="22"/>
          <w:szCs w:val="22"/>
        </w:rPr>
        <w:t xml:space="preserve"> (Соавторы)</w:t>
      </w:r>
      <w:r w:rsidRPr="006D718E">
        <w:rPr>
          <w:rFonts w:ascii="Times New Roman" w:hAnsi="Times New Roman" w:cs="Times New Roman"/>
          <w:sz w:val="22"/>
          <w:szCs w:val="22"/>
        </w:rPr>
        <w:t>», с другой стороны,</w:t>
      </w:r>
    </w:p>
    <w:p w14:paraId="3B4E8BE6" w14:textId="77777777" w:rsidR="00664BA0" w:rsidRPr="006D718E" w:rsidRDefault="00664BA0" w:rsidP="00D66A80">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именуемые в дальнейшем по отдельности «</w:t>
      </w:r>
      <w:r w:rsidRPr="006D718E">
        <w:rPr>
          <w:rFonts w:ascii="Times New Roman" w:hAnsi="Times New Roman" w:cs="Times New Roman"/>
          <w:b/>
          <w:sz w:val="22"/>
          <w:szCs w:val="22"/>
        </w:rPr>
        <w:t>Сторона</w:t>
      </w:r>
      <w:r w:rsidRPr="006D718E">
        <w:rPr>
          <w:rFonts w:ascii="Times New Roman" w:hAnsi="Times New Roman" w:cs="Times New Roman"/>
          <w:sz w:val="22"/>
          <w:szCs w:val="22"/>
        </w:rPr>
        <w:t>», а вместе «</w:t>
      </w:r>
      <w:r w:rsidRPr="006D718E">
        <w:rPr>
          <w:rFonts w:ascii="Times New Roman" w:hAnsi="Times New Roman" w:cs="Times New Roman"/>
          <w:b/>
          <w:sz w:val="22"/>
          <w:szCs w:val="22"/>
        </w:rPr>
        <w:t>Стороны</w:t>
      </w:r>
      <w:r w:rsidRPr="006D718E">
        <w:rPr>
          <w:rFonts w:ascii="Times New Roman" w:hAnsi="Times New Roman" w:cs="Times New Roman"/>
          <w:sz w:val="22"/>
          <w:szCs w:val="22"/>
        </w:rPr>
        <w:t>», заключили настоящий Договор (далее по тексту также – «</w:t>
      </w:r>
      <w:r w:rsidRPr="006D718E">
        <w:rPr>
          <w:rFonts w:ascii="Times New Roman" w:hAnsi="Times New Roman" w:cs="Times New Roman"/>
          <w:b/>
          <w:sz w:val="22"/>
          <w:szCs w:val="22"/>
        </w:rPr>
        <w:t>Договор</w:t>
      </w:r>
      <w:r w:rsidRPr="006D718E">
        <w:rPr>
          <w:rFonts w:ascii="Times New Roman" w:hAnsi="Times New Roman" w:cs="Times New Roman"/>
          <w:sz w:val="22"/>
          <w:szCs w:val="22"/>
        </w:rPr>
        <w:t>») о нижеследующем:</w:t>
      </w:r>
    </w:p>
    <w:p w14:paraId="4F59CCF2" w14:textId="77777777" w:rsidR="00664BA0" w:rsidRPr="006D718E" w:rsidRDefault="00664BA0" w:rsidP="00D66A80"/>
    <w:p w14:paraId="43184A50" w14:textId="77777777" w:rsidR="00664BA0" w:rsidRPr="006D718E" w:rsidRDefault="00664BA0" w:rsidP="00D66A80">
      <w:pPr>
        <w:pStyle w:val="Style1"/>
        <w:jc w:val="center"/>
        <w:rPr>
          <w:rFonts w:ascii="Times New Roman" w:hAnsi="Times New Roman" w:cs="Times New Roman"/>
          <w:b/>
          <w:bCs/>
          <w:sz w:val="22"/>
          <w:szCs w:val="22"/>
        </w:rPr>
      </w:pPr>
      <w:r w:rsidRPr="006D718E">
        <w:rPr>
          <w:rFonts w:ascii="Times New Roman" w:hAnsi="Times New Roman" w:cs="Times New Roman"/>
          <w:b/>
          <w:bCs/>
          <w:sz w:val="22"/>
          <w:szCs w:val="22"/>
        </w:rPr>
        <w:t>1. ПРЕДМЕТ ДОГОВОРА</w:t>
      </w:r>
    </w:p>
    <w:p w14:paraId="15E7B635" w14:textId="77777777" w:rsidR="00664BA0" w:rsidRPr="006D718E" w:rsidRDefault="00664BA0" w:rsidP="00D66A80"/>
    <w:p w14:paraId="7545CC3E" w14:textId="77777777" w:rsidR="00664BA0" w:rsidRPr="006D718E" w:rsidRDefault="00664BA0" w:rsidP="00C87A2B">
      <w:pPr>
        <w:jc w:val="both"/>
        <w:rPr>
          <w:rFonts w:ascii="Times New Roman" w:hAnsi="Times New Roman" w:cs="Times New Roman"/>
          <w:sz w:val="22"/>
          <w:szCs w:val="22"/>
        </w:rPr>
      </w:pPr>
      <w:r w:rsidRPr="006D718E">
        <w:rPr>
          <w:rFonts w:ascii="Times New Roman" w:hAnsi="Times New Roman" w:cs="Times New Roman"/>
          <w:sz w:val="22"/>
          <w:szCs w:val="22"/>
        </w:rPr>
        <w:tab/>
        <w:t>1.1. Автор</w:t>
      </w:r>
      <w:r w:rsidR="00B47DA5">
        <w:rPr>
          <w:rFonts w:ascii="Times New Roman" w:hAnsi="Times New Roman" w:cs="Times New Roman"/>
          <w:sz w:val="22"/>
          <w:szCs w:val="22"/>
        </w:rPr>
        <w:t xml:space="preserve"> (Соавторы)</w:t>
      </w:r>
      <w:r w:rsidRPr="006D718E">
        <w:rPr>
          <w:rFonts w:ascii="Times New Roman" w:hAnsi="Times New Roman" w:cs="Times New Roman"/>
          <w:sz w:val="22"/>
          <w:szCs w:val="22"/>
        </w:rPr>
        <w:t xml:space="preserve"> предоставляет</w:t>
      </w:r>
      <w:r w:rsidR="00B47DA5">
        <w:rPr>
          <w:rFonts w:ascii="Times New Roman" w:hAnsi="Times New Roman" w:cs="Times New Roman"/>
          <w:sz w:val="22"/>
          <w:szCs w:val="22"/>
        </w:rPr>
        <w:t>(ют)</w:t>
      </w:r>
      <w:r w:rsidRPr="006D718E">
        <w:rPr>
          <w:rFonts w:ascii="Times New Roman" w:hAnsi="Times New Roman" w:cs="Times New Roman"/>
          <w:sz w:val="22"/>
          <w:szCs w:val="22"/>
        </w:rPr>
        <w:t xml:space="preserve"> Лицензиату на безвозмездной основе </w:t>
      </w:r>
      <w:r w:rsidR="00C87A2B" w:rsidRPr="00C87A2B">
        <w:rPr>
          <w:rFonts w:ascii="Times New Roman" w:hAnsi="Times New Roman" w:cs="Times New Roman"/>
          <w:sz w:val="22"/>
          <w:szCs w:val="22"/>
        </w:rPr>
        <w:t>на срок действия</w:t>
      </w:r>
      <w:r w:rsidR="00C87A2B">
        <w:rPr>
          <w:rFonts w:ascii="Times New Roman" w:hAnsi="Times New Roman" w:cs="Times New Roman"/>
          <w:sz w:val="22"/>
          <w:szCs w:val="22"/>
        </w:rPr>
        <w:t xml:space="preserve"> </w:t>
      </w:r>
      <w:r w:rsidR="00C87A2B" w:rsidRPr="00C87A2B">
        <w:rPr>
          <w:rFonts w:ascii="Times New Roman" w:hAnsi="Times New Roman" w:cs="Times New Roman"/>
          <w:sz w:val="22"/>
          <w:szCs w:val="22"/>
        </w:rPr>
        <w:t>авторского права, предусмотренного действующим законодательством Российской Федерации,</w:t>
      </w:r>
      <w:r w:rsidR="00C87A2B">
        <w:rPr>
          <w:rFonts w:ascii="Times New Roman" w:hAnsi="Times New Roman" w:cs="Times New Roman"/>
          <w:sz w:val="22"/>
          <w:szCs w:val="22"/>
        </w:rPr>
        <w:t xml:space="preserve"> </w:t>
      </w:r>
      <w:r w:rsidR="00C87A2B" w:rsidRPr="00C87A2B">
        <w:rPr>
          <w:rFonts w:ascii="Times New Roman" w:hAnsi="Times New Roman" w:cs="Times New Roman"/>
          <w:sz w:val="22"/>
          <w:szCs w:val="22"/>
        </w:rPr>
        <w:t xml:space="preserve">исключительную лицензию на использование созданного Автором (Соавторами) </w:t>
      </w:r>
      <w:r w:rsidR="00C87A2B" w:rsidRPr="006D718E">
        <w:rPr>
          <w:rFonts w:ascii="Times New Roman" w:hAnsi="Times New Roman" w:cs="Times New Roman"/>
          <w:sz w:val="22"/>
          <w:szCs w:val="22"/>
        </w:rPr>
        <w:t>ранее не обнародованно</w:t>
      </w:r>
      <w:r w:rsidR="00C87A2B">
        <w:rPr>
          <w:rFonts w:ascii="Times New Roman" w:hAnsi="Times New Roman" w:cs="Times New Roman"/>
          <w:sz w:val="22"/>
          <w:szCs w:val="22"/>
        </w:rPr>
        <w:t>го</w:t>
      </w:r>
      <w:r w:rsidR="00C87A2B" w:rsidRPr="00C87A2B">
        <w:rPr>
          <w:rFonts w:ascii="Times New Roman" w:hAnsi="Times New Roman" w:cs="Times New Roman"/>
          <w:sz w:val="22"/>
          <w:szCs w:val="22"/>
        </w:rPr>
        <w:t xml:space="preserve"> научного</w:t>
      </w:r>
      <w:r w:rsidR="00C87A2B">
        <w:rPr>
          <w:rFonts w:ascii="Times New Roman" w:hAnsi="Times New Roman" w:cs="Times New Roman"/>
          <w:sz w:val="22"/>
          <w:szCs w:val="22"/>
        </w:rPr>
        <w:t xml:space="preserve"> </w:t>
      </w:r>
      <w:r w:rsidR="00B47DA5">
        <w:rPr>
          <w:rFonts w:ascii="Times New Roman" w:hAnsi="Times New Roman" w:cs="Times New Roman"/>
          <w:sz w:val="22"/>
          <w:szCs w:val="22"/>
        </w:rPr>
        <w:t xml:space="preserve">произведения </w:t>
      </w:r>
      <w:r w:rsidRPr="006D718E">
        <w:rPr>
          <w:rFonts w:ascii="Times New Roman" w:hAnsi="Times New Roman" w:cs="Times New Roman"/>
          <w:sz w:val="22"/>
          <w:szCs w:val="22"/>
        </w:rPr>
        <w:t>на русском языке:</w:t>
      </w:r>
    </w:p>
    <w:p w14:paraId="11B9612F" w14:textId="77777777" w:rsidR="00664BA0" w:rsidRPr="006D718E" w:rsidRDefault="00664BA0" w:rsidP="00AB0B19">
      <w:pPr>
        <w:pStyle w:val="Style1"/>
        <w:ind w:firstLine="708"/>
        <w:jc w:val="both"/>
        <w:rPr>
          <w:rFonts w:ascii="Times New Roman" w:hAnsi="Times New Roman" w:cs="Times New Roman"/>
          <w:sz w:val="22"/>
          <w:szCs w:val="22"/>
        </w:rPr>
      </w:pPr>
      <w:r w:rsidRPr="006D718E">
        <w:rPr>
          <w:rFonts w:ascii="Times New Roman" w:hAnsi="Times New Roman" w:cs="Times New Roman"/>
          <w:sz w:val="22"/>
          <w:szCs w:val="22"/>
        </w:rPr>
        <w:t>«</w:t>
      </w:r>
      <w:r w:rsidRPr="006D718E">
        <w:rPr>
          <w:rFonts w:ascii="Times New Roman" w:hAnsi="Times New Roman" w:cs="Times New Roman"/>
          <w:b/>
          <w:sz w:val="22"/>
          <w:szCs w:val="22"/>
        </w:rPr>
        <w:t>___________________________________________</w:t>
      </w:r>
      <w:r w:rsidRPr="006D718E">
        <w:rPr>
          <w:rFonts w:ascii="Times New Roman" w:hAnsi="Times New Roman" w:cs="Times New Roman"/>
          <w:sz w:val="22"/>
          <w:szCs w:val="22"/>
        </w:rPr>
        <w:t>» (далее по тексту – «</w:t>
      </w:r>
      <w:r w:rsidRPr="006D718E">
        <w:rPr>
          <w:rFonts w:ascii="Times New Roman" w:hAnsi="Times New Roman" w:cs="Times New Roman"/>
          <w:b/>
          <w:sz w:val="22"/>
          <w:szCs w:val="22"/>
        </w:rPr>
        <w:t>Статья</w:t>
      </w:r>
      <w:r w:rsidRPr="006D718E">
        <w:rPr>
          <w:rFonts w:ascii="Times New Roman" w:hAnsi="Times New Roman" w:cs="Times New Roman"/>
          <w:sz w:val="22"/>
          <w:szCs w:val="22"/>
        </w:rPr>
        <w:t>»);</w:t>
      </w:r>
    </w:p>
    <w:p w14:paraId="0FD208E4" w14:textId="77777777" w:rsidR="00664BA0" w:rsidRPr="006D718E" w:rsidRDefault="00664BA0" w:rsidP="00AB0B19">
      <w:pPr>
        <w:pStyle w:val="Style1"/>
        <w:ind w:firstLine="708"/>
        <w:jc w:val="both"/>
        <w:rPr>
          <w:rFonts w:ascii="Times New Roman" w:hAnsi="Times New Roman" w:cs="Times New Roman"/>
          <w:sz w:val="22"/>
          <w:szCs w:val="22"/>
        </w:rPr>
      </w:pPr>
      <w:r w:rsidRPr="006D718E">
        <w:rPr>
          <w:rFonts w:ascii="Times New Roman" w:hAnsi="Times New Roman" w:cs="Times New Roman"/>
          <w:i/>
          <w:sz w:val="22"/>
          <w:szCs w:val="22"/>
        </w:rPr>
        <w:t>(указать название)</w:t>
      </w:r>
    </w:p>
    <w:p w14:paraId="07ABCAE1" w14:textId="77777777" w:rsidR="00664BA0" w:rsidRPr="006D718E" w:rsidRDefault="00664BA0" w:rsidP="00B47DA5">
      <w:pPr>
        <w:jc w:val="both"/>
        <w:rPr>
          <w:rFonts w:ascii="Times New Roman" w:hAnsi="Times New Roman" w:cs="Times New Roman"/>
          <w:sz w:val="22"/>
          <w:szCs w:val="22"/>
        </w:rPr>
      </w:pPr>
      <w:r w:rsidRPr="006D718E">
        <w:rPr>
          <w:rFonts w:ascii="Times New Roman" w:hAnsi="Times New Roman" w:cs="Times New Roman"/>
          <w:sz w:val="22"/>
          <w:szCs w:val="22"/>
        </w:rPr>
        <w:t>в научном журнале «</w:t>
      </w:r>
      <w:r w:rsidR="00B47DA5">
        <w:rPr>
          <w:rFonts w:ascii="Times New Roman" w:hAnsi="Times New Roman" w:cs="Times New Roman"/>
          <w:b/>
          <w:sz w:val="22"/>
          <w:szCs w:val="22"/>
        </w:rPr>
        <w:t>Известия высших учебных заведений. Технология текстильной промышленности</w:t>
      </w:r>
      <w:r w:rsidRPr="006D718E">
        <w:rPr>
          <w:rFonts w:ascii="Times New Roman" w:hAnsi="Times New Roman" w:cs="Times New Roman"/>
          <w:sz w:val="22"/>
          <w:szCs w:val="22"/>
        </w:rPr>
        <w:t>» (далее по тексту – «</w:t>
      </w:r>
      <w:r w:rsidRPr="006D718E">
        <w:rPr>
          <w:rFonts w:ascii="Times New Roman" w:hAnsi="Times New Roman" w:cs="Times New Roman"/>
          <w:b/>
          <w:sz w:val="22"/>
          <w:szCs w:val="22"/>
        </w:rPr>
        <w:t>Журнал</w:t>
      </w:r>
      <w:r w:rsidRPr="006D718E">
        <w:rPr>
          <w:rFonts w:ascii="Times New Roman" w:hAnsi="Times New Roman" w:cs="Times New Roman"/>
          <w:sz w:val="22"/>
          <w:szCs w:val="22"/>
        </w:rPr>
        <w:t>»).</w:t>
      </w:r>
    </w:p>
    <w:p w14:paraId="6492C81E" w14:textId="77777777" w:rsidR="00664BA0" w:rsidRPr="006D718E" w:rsidRDefault="00664BA0" w:rsidP="00AB0B19">
      <w:pPr>
        <w:jc w:val="both"/>
        <w:rPr>
          <w:rFonts w:ascii="Times New Roman" w:hAnsi="Times New Roman" w:cs="Times New Roman"/>
          <w:sz w:val="22"/>
          <w:szCs w:val="22"/>
        </w:rPr>
      </w:pPr>
      <w:r w:rsidRPr="006D718E">
        <w:rPr>
          <w:rFonts w:ascii="Times New Roman" w:hAnsi="Times New Roman" w:cs="Times New Roman"/>
          <w:sz w:val="22"/>
          <w:szCs w:val="22"/>
        </w:rPr>
        <w:tab/>
        <w:t>1.2. Договор заключается с отлагательным условием в соответствии со ст. 157 Гражданского кодекса Российской Федерации (далее по тексту – «</w:t>
      </w:r>
      <w:r w:rsidRPr="006D718E">
        <w:rPr>
          <w:rFonts w:ascii="Times New Roman" w:hAnsi="Times New Roman" w:cs="Times New Roman"/>
          <w:b/>
          <w:sz w:val="22"/>
          <w:szCs w:val="22"/>
        </w:rPr>
        <w:t>ГК РФ</w:t>
      </w:r>
      <w:r w:rsidRPr="006D718E">
        <w:rPr>
          <w:rFonts w:ascii="Times New Roman" w:hAnsi="Times New Roman" w:cs="Times New Roman"/>
          <w:sz w:val="22"/>
          <w:szCs w:val="22"/>
        </w:rPr>
        <w:t>»). Права и обязанности по Договору (за исключением обязанности Автор</w:t>
      </w:r>
      <w:r w:rsidR="00F92DDA">
        <w:rPr>
          <w:rFonts w:ascii="Times New Roman" w:hAnsi="Times New Roman" w:cs="Times New Roman"/>
          <w:sz w:val="22"/>
          <w:szCs w:val="22"/>
        </w:rPr>
        <w:t>ов</w:t>
      </w:r>
      <w:r w:rsidRPr="006D718E">
        <w:rPr>
          <w:rFonts w:ascii="Times New Roman" w:hAnsi="Times New Roman" w:cs="Times New Roman"/>
          <w:sz w:val="22"/>
          <w:szCs w:val="22"/>
        </w:rPr>
        <w:t xml:space="preserve"> предоставить на материальном носителе оригинал Статьи в соответствии с </w:t>
      </w:r>
      <w:proofErr w:type="spellStart"/>
      <w:r w:rsidRPr="006D718E">
        <w:rPr>
          <w:rFonts w:ascii="Times New Roman" w:hAnsi="Times New Roman" w:cs="Times New Roman"/>
          <w:sz w:val="22"/>
          <w:szCs w:val="22"/>
        </w:rPr>
        <w:t>пп</w:t>
      </w:r>
      <w:proofErr w:type="spellEnd"/>
      <w:r w:rsidRPr="006D718E">
        <w:rPr>
          <w:rFonts w:ascii="Times New Roman" w:hAnsi="Times New Roman" w:cs="Times New Roman"/>
          <w:sz w:val="22"/>
          <w:szCs w:val="22"/>
        </w:rPr>
        <w:t>. 3.1.1. Договора) возникают при условии принятия (утверждения) Статьи Главным редактором (редколлегией) Журнала к опубликованию. В течение 5 (пяти) рабочих дней с даты принятия соответствующего решения Автор извещается Лицензиатом письменно или по электронной почте о принятии (утверждении) Статьи к опубликованию или об отказе от опубликования Статьи.</w:t>
      </w:r>
    </w:p>
    <w:p w14:paraId="6E141172" w14:textId="77777777" w:rsidR="00664BA0" w:rsidRPr="006D718E" w:rsidRDefault="00664BA0" w:rsidP="00FD0152">
      <w:pPr>
        <w:ind w:firstLine="708"/>
        <w:jc w:val="both"/>
        <w:rPr>
          <w:rFonts w:ascii="Times New Roman" w:hAnsi="Times New Roman" w:cs="Times New Roman"/>
          <w:sz w:val="22"/>
          <w:szCs w:val="22"/>
        </w:rPr>
      </w:pPr>
      <w:r w:rsidRPr="006D718E">
        <w:rPr>
          <w:rFonts w:ascii="Times New Roman" w:hAnsi="Times New Roman" w:cs="Times New Roman"/>
          <w:sz w:val="22"/>
          <w:szCs w:val="22"/>
        </w:rPr>
        <w:t xml:space="preserve">1.3. Настоящим Автор дает предварительное согласие Лицензиату на заключение Лицензиатом </w:t>
      </w:r>
      <w:proofErr w:type="spellStart"/>
      <w:r w:rsidRPr="006D718E">
        <w:rPr>
          <w:rFonts w:ascii="Times New Roman" w:hAnsi="Times New Roman" w:cs="Times New Roman"/>
          <w:sz w:val="22"/>
          <w:szCs w:val="22"/>
        </w:rPr>
        <w:t>сублицензионных</w:t>
      </w:r>
      <w:proofErr w:type="spellEnd"/>
      <w:r w:rsidRPr="006D718E">
        <w:rPr>
          <w:rFonts w:ascii="Times New Roman" w:hAnsi="Times New Roman" w:cs="Times New Roman"/>
          <w:sz w:val="22"/>
          <w:szCs w:val="22"/>
        </w:rPr>
        <w:t xml:space="preserve"> договоров, предметом которых будет предоставление права использования Статьи в пределах тех прав и тех способов использования, которые предусмотрены Договором для Лицензиата, в том числе при заключении договоров на передачу материалов Статьи для редакционно-издательской подготовки, на рецензирование Статьи, научное, литературное и художественно-техническое редактирование, изготовление и/или обработку иллюстративного материала. Ответственность перед Автором за действия сублицензиата несет Лицензиат.</w:t>
      </w:r>
    </w:p>
    <w:p w14:paraId="12EE277F" w14:textId="77777777" w:rsidR="00664BA0" w:rsidRPr="006D718E" w:rsidRDefault="00664BA0" w:rsidP="00A757FD"/>
    <w:p w14:paraId="556DE7F6" w14:textId="77777777" w:rsidR="00664BA0" w:rsidRPr="006D718E" w:rsidRDefault="00664BA0" w:rsidP="00A757FD">
      <w:pPr>
        <w:pStyle w:val="Style5"/>
        <w:jc w:val="center"/>
        <w:rPr>
          <w:rFonts w:ascii="Times New Roman" w:hAnsi="Times New Roman" w:cs="Times New Roman"/>
          <w:b/>
          <w:bCs/>
        </w:rPr>
      </w:pPr>
      <w:r w:rsidRPr="006D718E">
        <w:rPr>
          <w:rFonts w:ascii="Times New Roman" w:hAnsi="Times New Roman" w:cs="Times New Roman"/>
          <w:b/>
          <w:bCs/>
        </w:rPr>
        <w:t>2. СПОСОБЫ И ПРЕДЕЛЫ ИСПОЛЬЗОВАНИЯ СТАТЬИ</w:t>
      </w:r>
    </w:p>
    <w:p w14:paraId="7468A460" w14:textId="77777777" w:rsidR="00664BA0" w:rsidRPr="006D718E" w:rsidRDefault="00664BA0" w:rsidP="00A757FD"/>
    <w:p w14:paraId="6D76F92C" w14:textId="77777777" w:rsidR="00664BA0" w:rsidRPr="006D718E" w:rsidRDefault="00664BA0" w:rsidP="00A71A1B">
      <w:pPr>
        <w:ind w:firstLine="700"/>
        <w:jc w:val="both"/>
        <w:rPr>
          <w:sz w:val="22"/>
          <w:szCs w:val="22"/>
        </w:rPr>
      </w:pPr>
      <w:r w:rsidRPr="006D718E">
        <w:rPr>
          <w:sz w:val="22"/>
          <w:szCs w:val="22"/>
        </w:rPr>
        <w:t>2.1. Автор предоставляет Лицензиату исключительную лицензию на использование Статьи следующими способами:</w:t>
      </w:r>
    </w:p>
    <w:p w14:paraId="08420865" w14:textId="77777777" w:rsidR="00664BA0" w:rsidRPr="006D718E" w:rsidRDefault="00664BA0" w:rsidP="00A71A1B">
      <w:pPr>
        <w:ind w:firstLine="700"/>
        <w:jc w:val="both"/>
        <w:rPr>
          <w:sz w:val="22"/>
          <w:szCs w:val="22"/>
        </w:rPr>
      </w:pPr>
      <w:r w:rsidRPr="006D718E">
        <w:rPr>
          <w:sz w:val="22"/>
          <w:szCs w:val="22"/>
        </w:rPr>
        <w:t>- воспроизведение Статьи в любой материальной форме, в том числе на бумажном и/или электронном носителе в виде отдельного произведения и/или в составе Журнала и/или базах данных Лицензиата и/или иных лиц по усмотрению Лицензиата (право на воспроизведение);</w:t>
      </w:r>
    </w:p>
    <w:p w14:paraId="6848C476" w14:textId="77777777" w:rsidR="00664BA0" w:rsidRPr="006D718E" w:rsidRDefault="00664BA0" w:rsidP="00A71A1B">
      <w:pPr>
        <w:ind w:firstLine="700"/>
        <w:jc w:val="both"/>
        <w:rPr>
          <w:sz w:val="22"/>
          <w:szCs w:val="22"/>
        </w:rPr>
      </w:pPr>
      <w:r w:rsidRPr="006D718E">
        <w:rPr>
          <w:sz w:val="22"/>
          <w:szCs w:val="22"/>
        </w:rPr>
        <w:t>- распространение экземпляров Статьи или иное отчуждение ее оригинала или экземпляров, в том числе на бумажном и/или электронном носителе в виде отдельного произведения и/или в составе Журнала и/или базах данных Лицензиата и/или иных лиц, по усмотрению Лицензиата (право на распространение);</w:t>
      </w:r>
    </w:p>
    <w:p w14:paraId="4AA5BE6E" w14:textId="77777777" w:rsidR="00664BA0" w:rsidRPr="006D718E" w:rsidRDefault="00664BA0" w:rsidP="00A71A1B">
      <w:pPr>
        <w:ind w:firstLine="700"/>
        <w:jc w:val="both"/>
        <w:rPr>
          <w:sz w:val="22"/>
          <w:szCs w:val="22"/>
        </w:rPr>
      </w:pPr>
      <w:r w:rsidRPr="006D718E">
        <w:rPr>
          <w:sz w:val="22"/>
          <w:szCs w:val="22"/>
        </w:rPr>
        <w:t xml:space="preserve">- доведение Статьи до всеобщего сведения таким образом, что любое лицо может получить доступ к </w:t>
      </w:r>
      <w:r w:rsidRPr="006D718E">
        <w:rPr>
          <w:sz w:val="22"/>
          <w:szCs w:val="22"/>
        </w:rPr>
        <w:lastRenderedPageBreak/>
        <w:t>Статье из любого места и в любое время по собственному выбору (право на доведение до всеобщего сведения).</w:t>
      </w:r>
    </w:p>
    <w:p w14:paraId="53875A73" w14:textId="77777777" w:rsidR="00664BA0" w:rsidRPr="006D718E" w:rsidRDefault="00664BA0" w:rsidP="00AB06E1">
      <w:pPr>
        <w:ind w:firstLine="700"/>
        <w:jc w:val="both"/>
        <w:rPr>
          <w:sz w:val="22"/>
          <w:szCs w:val="22"/>
        </w:rPr>
      </w:pPr>
      <w:r w:rsidRPr="006D718E">
        <w:rPr>
          <w:sz w:val="22"/>
          <w:szCs w:val="22"/>
        </w:rPr>
        <w:t>2.2. Лицензиат может использовать Статью только в пределах тех прав и теми способами, которые предусмотрены Договором. Право на использование Статьи, прямо не указанное в Договоре, не считается предоставленным Лицензиату.</w:t>
      </w:r>
    </w:p>
    <w:p w14:paraId="0AA5DB7A" w14:textId="77777777" w:rsidR="00664BA0" w:rsidRPr="006D718E" w:rsidRDefault="00664BA0" w:rsidP="00AB06E1">
      <w:pPr>
        <w:ind w:firstLine="700"/>
        <w:jc w:val="both"/>
        <w:rPr>
          <w:rFonts w:ascii="Times New Roman" w:hAnsi="Times New Roman" w:cs="Times New Roman"/>
          <w:sz w:val="22"/>
          <w:szCs w:val="22"/>
        </w:rPr>
      </w:pPr>
      <w:r w:rsidRPr="006D718E">
        <w:rPr>
          <w:rFonts w:ascii="Times New Roman" w:hAnsi="Times New Roman" w:cs="Times New Roman"/>
          <w:sz w:val="22"/>
          <w:szCs w:val="22"/>
        </w:rPr>
        <w:t>2.3. Территория, на которой предоставляется право использования Статьи в рамках настоящего Договора, – все страны мира без ограничений.</w:t>
      </w:r>
    </w:p>
    <w:p w14:paraId="17E187CD" w14:textId="77777777" w:rsidR="00664BA0" w:rsidRPr="006D718E" w:rsidRDefault="00664BA0" w:rsidP="00AB06E1">
      <w:pPr>
        <w:ind w:firstLine="700"/>
        <w:jc w:val="both"/>
        <w:rPr>
          <w:rFonts w:ascii="Times New Roman" w:hAnsi="Times New Roman" w:cs="Times New Roman"/>
          <w:sz w:val="22"/>
          <w:szCs w:val="22"/>
        </w:rPr>
      </w:pPr>
      <w:r w:rsidRPr="006D718E">
        <w:rPr>
          <w:rFonts w:ascii="Times New Roman" w:hAnsi="Times New Roman" w:cs="Times New Roman"/>
          <w:sz w:val="22"/>
          <w:szCs w:val="22"/>
        </w:rPr>
        <w:t>2.4. Автор</w:t>
      </w:r>
      <w:r w:rsidR="00F92DDA">
        <w:rPr>
          <w:rFonts w:ascii="Times New Roman" w:hAnsi="Times New Roman" w:cs="Times New Roman"/>
          <w:sz w:val="22"/>
          <w:szCs w:val="22"/>
        </w:rPr>
        <w:t xml:space="preserve"> (Соавторы)</w:t>
      </w:r>
      <w:r w:rsidRPr="006D718E">
        <w:rPr>
          <w:rFonts w:ascii="Times New Roman" w:hAnsi="Times New Roman" w:cs="Times New Roman"/>
          <w:sz w:val="22"/>
          <w:szCs w:val="22"/>
        </w:rPr>
        <w:t>, передавший</w:t>
      </w:r>
      <w:r w:rsidR="00F92DDA">
        <w:rPr>
          <w:rFonts w:ascii="Times New Roman" w:hAnsi="Times New Roman" w:cs="Times New Roman"/>
          <w:sz w:val="22"/>
          <w:szCs w:val="22"/>
        </w:rPr>
        <w:t>(</w:t>
      </w:r>
      <w:proofErr w:type="spellStart"/>
      <w:proofErr w:type="gramStart"/>
      <w:r w:rsidR="00F92DDA">
        <w:rPr>
          <w:rFonts w:ascii="Times New Roman" w:hAnsi="Times New Roman" w:cs="Times New Roman"/>
          <w:sz w:val="22"/>
          <w:szCs w:val="22"/>
        </w:rPr>
        <w:t>ие</w:t>
      </w:r>
      <w:proofErr w:type="spellEnd"/>
      <w:r w:rsidR="00F92DDA">
        <w:rPr>
          <w:rFonts w:ascii="Times New Roman" w:hAnsi="Times New Roman" w:cs="Times New Roman"/>
          <w:sz w:val="22"/>
          <w:szCs w:val="22"/>
        </w:rPr>
        <w:t xml:space="preserve">)  </w:t>
      </w:r>
      <w:r w:rsidRPr="006D718E">
        <w:rPr>
          <w:rFonts w:ascii="Times New Roman" w:hAnsi="Times New Roman" w:cs="Times New Roman"/>
          <w:sz w:val="22"/>
          <w:szCs w:val="22"/>
        </w:rPr>
        <w:t>по</w:t>
      </w:r>
      <w:proofErr w:type="gramEnd"/>
      <w:r w:rsidRPr="006D718E">
        <w:rPr>
          <w:rFonts w:ascii="Times New Roman" w:hAnsi="Times New Roman" w:cs="Times New Roman"/>
          <w:sz w:val="22"/>
          <w:szCs w:val="22"/>
        </w:rPr>
        <w:t xml:space="preserve"> Договору Статью для использования в силу ч. 2 ст. 1268 ГК РФ, считается согласившимся на обнародование этой Статьи.</w:t>
      </w:r>
    </w:p>
    <w:p w14:paraId="42238AF4" w14:textId="77777777" w:rsidR="00664BA0" w:rsidRPr="006D718E" w:rsidRDefault="00664BA0" w:rsidP="00AB06E1">
      <w:pPr>
        <w:ind w:firstLine="700"/>
        <w:jc w:val="both"/>
        <w:rPr>
          <w:rFonts w:ascii="Times New Roman" w:hAnsi="Times New Roman" w:cs="Times New Roman"/>
          <w:sz w:val="22"/>
          <w:szCs w:val="22"/>
        </w:rPr>
      </w:pPr>
      <w:r w:rsidRPr="006D718E">
        <w:rPr>
          <w:rFonts w:ascii="Times New Roman" w:hAnsi="Times New Roman" w:cs="Times New Roman"/>
          <w:sz w:val="22"/>
          <w:szCs w:val="22"/>
        </w:rPr>
        <w:t>2.5. Предоставление Лицензиату права использования Статьи происходит после подписания Сторонами Договора и Акта приема-передачи Статьи (</w:t>
      </w:r>
      <w:proofErr w:type="spellStart"/>
      <w:r w:rsidRPr="006D718E">
        <w:rPr>
          <w:rFonts w:ascii="Times New Roman" w:hAnsi="Times New Roman" w:cs="Times New Roman"/>
          <w:sz w:val="22"/>
          <w:szCs w:val="22"/>
        </w:rPr>
        <w:t>пп</w:t>
      </w:r>
      <w:proofErr w:type="spellEnd"/>
      <w:r w:rsidRPr="006D718E">
        <w:rPr>
          <w:rFonts w:ascii="Times New Roman" w:hAnsi="Times New Roman" w:cs="Times New Roman"/>
          <w:sz w:val="22"/>
          <w:szCs w:val="22"/>
        </w:rPr>
        <w:t>. 3.1.1. Договора).</w:t>
      </w:r>
    </w:p>
    <w:p w14:paraId="6896976B" w14:textId="77777777" w:rsidR="00664BA0" w:rsidRPr="006D718E" w:rsidRDefault="00664BA0" w:rsidP="00A2261B">
      <w:pPr>
        <w:pStyle w:val="Style1"/>
        <w:jc w:val="both"/>
        <w:rPr>
          <w:rFonts w:ascii="Times New Roman" w:hAnsi="Times New Roman" w:cs="Times New Roman"/>
          <w:sz w:val="22"/>
          <w:szCs w:val="22"/>
        </w:rPr>
      </w:pPr>
    </w:p>
    <w:p w14:paraId="743BC979" w14:textId="77777777" w:rsidR="00664BA0" w:rsidRPr="006D718E" w:rsidRDefault="00664BA0" w:rsidP="00A2261B">
      <w:pPr>
        <w:pStyle w:val="Style1"/>
        <w:jc w:val="center"/>
        <w:rPr>
          <w:rFonts w:ascii="Times New Roman" w:hAnsi="Times New Roman" w:cs="Times New Roman"/>
          <w:b/>
          <w:bCs/>
          <w:sz w:val="22"/>
          <w:szCs w:val="22"/>
        </w:rPr>
      </w:pPr>
      <w:r w:rsidRPr="006D718E">
        <w:rPr>
          <w:rFonts w:ascii="Times New Roman" w:hAnsi="Times New Roman" w:cs="Times New Roman"/>
          <w:b/>
          <w:bCs/>
          <w:sz w:val="22"/>
          <w:szCs w:val="22"/>
        </w:rPr>
        <w:t>3. ПРАВА И ОБЯЗАННОСТИ СТОРОН</w:t>
      </w:r>
    </w:p>
    <w:p w14:paraId="34AD0C7C" w14:textId="77777777" w:rsidR="00664BA0" w:rsidRPr="006D718E" w:rsidRDefault="00664BA0" w:rsidP="00B94272">
      <w:pPr>
        <w:pStyle w:val="Style1"/>
        <w:ind w:firstLine="720"/>
        <w:jc w:val="both"/>
        <w:rPr>
          <w:rFonts w:ascii="Times New Roman" w:hAnsi="Times New Roman" w:cs="Times New Roman"/>
          <w:b/>
          <w:bCs/>
          <w:sz w:val="22"/>
          <w:szCs w:val="22"/>
        </w:rPr>
      </w:pPr>
    </w:p>
    <w:p w14:paraId="6DC4CFAE" w14:textId="77777777" w:rsidR="00664BA0" w:rsidRPr="006D718E" w:rsidRDefault="00664BA0" w:rsidP="00B94272">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3.1. Автор</w:t>
      </w:r>
      <w:r w:rsidR="009A6DA5">
        <w:rPr>
          <w:rFonts w:ascii="Times New Roman" w:hAnsi="Times New Roman" w:cs="Times New Roman"/>
          <w:sz w:val="22"/>
          <w:szCs w:val="22"/>
        </w:rPr>
        <w:t xml:space="preserve"> (Соавторы)</w:t>
      </w:r>
      <w:r w:rsidRPr="006D718E">
        <w:rPr>
          <w:rFonts w:ascii="Times New Roman" w:hAnsi="Times New Roman" w:cs="Times New Roman"/>
          <w:sz w:val="22"/>
          <w:szCs w:val="22"/>
        </w:rPr>
        <w:t xml:space="preserve"> обязан</w:t>
      </w:r>
      <w:r w:rsidR="009A6DA5">
        <w:rPr>
          <w:rFonts w:ascii="Times New Roman" w:hAnsi="Times New Roman" w:cs="Times New Roman"/>
          <w:sz w:val="22"/>
          <w:szCs w:val="22"/>
        </w:rPr>
        <w:t>(ы)</w:t>
      </w:r>
      <w:r w:rsidRPr="006D718E">
        <w:rPr>
          <w:rFonts w:ascii="Times New Roman" w:hAnsi="Times New Roman" w:cs="Times New Roman"/>
          <w:sz w:val="22"/>
          <w:szCs w:val="22"/>
        </w:rPr>
        <w:t>:</w:t>
      </w:r>
    </w:p>
    <w:p w14:paraId="32602FDC" w14:textId="77777777" w:rsidR="00664BA0" w:rsidRPr="006D718E" w:rsidRDefault="00664BA0" w:rsidP="008D0720">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3.1.1. Предоставить Лицензиату на материальном носителе (электронном носителе, электронной почтой) оригинал Статьи на русском языке не позднее даты заключения Договора.</w:t>
      </w:r>
    </w:p>
    <w:p w14:paraId="2F18E942" w14:textId="77777777" w:rsidR="009A6DA5" w:rsidRDefault="00664BA0" w:rsidP="008D0720">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3.1.2. В процессе подготовки Статьи к опубликованию</w:t>
      </w:r>
      <w:r w:rsidR="009A6DA5">
        <w:rPr>
          <w:rFonts w:ascii="Times New Roman" w:hAnsi="Times New Roman" w:cs="Times New Roman"/>
          <w:sz w:val="22"/>
          <w:szCs w:val="22"/>
        </w:rPr>
        <w:t>:</w:t>
      </w:r>
    </w:p>
    <w:p w14:paraId="69B956C0" w14:textId="77777777" w:rsidR="009A6DA5" w:rsidRDefault="009A6DA5" w:rsidP="008D0720">
      <w:pPr>
        <w:pStyle w:val="Style1"/>
        <w:ind w:firstLine="700"/>
        <w:jc w:val="both"/>
        <w:rPr>
          <w:rFonts w:ascii="Times New Roman" w:hAnsi="Times New Roman" w:cs="Times New Roman"/>
          <w:sz w:val="22"/>
          <w:szCs w:val="22"/>
        </w:rPr>
      </w:pPr>
      <w:r>
        <w:rPr>
          <w:rFonts w:ascii="Times New Roman" w:hAnsi="Times New Roman" w:cs="Times New Roman"/>
          <w:sz w:val="22"/>
          <w:szCs w:val="22"/>
        </w:rPr>
        <w:t>- соблюдать требования к содержанию и оформлению Статьи, размещенные на сайте Журнала,</w:t>
      </w:r>
    </w:p>
    <w:p w14:paraId="0641F26C" w14:textId="77777777" w:rsidR="00664BA0" w:rsidRPr="006D718E" w:rsidRDefault="00664BA0" w:rsidP="008D0720">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 xml:space="preserve"> </w:t>
      </w:r>
      <w:r w:rsidR="009A6DA5">
        <w:rPr>
          <w:rFonts w:ascii="Times New Roman" w:hAnsi="Times New Roman" w:cs="Times New Roman"/>
          <w:sz w:val="22"/>
          <w:szCs w:val="22"/>
        </w:rPr>
        <w:t xml:space="preserve">- </w:t>
      </w:r>
      <w:r w:rsidRPr="006D718E">
        <w:rPr>
          <w:rFonts w:ascii="Times New Roman" w:hAnsi="Times New Roman" w:cs="Times New Roman"/>
          <w:sz w:val="22"/>
          <w:szCs w:val="22"/>
        </w:rPr>
        <w:t>вн</w:t>
      </w:r>
      <w:r w:rsidR="009A6DA5">
        <w:rPr>
          <w:rFonts w:ascii="Times New Roman" w:hAnsi="Times New Roman" w:cs="Times New Roman"/>
          <w:sz w:val="22"/>
          <w:szCs w:val="22"/>
        </w:rPr>
        <w:t>осить в текст Статьи исправления</w:t>
      </w:r>
      <w:r w:rsidRPr="006D718E">
        <w:rPr>
          <w:rFonts w:ascii="Times New Roman" w:hAnsi="Times New Roman" w:cs="Times New Roman"/>
          <w:sz w:val="22"/>
          <w:szCs w:val="22"/>
        </w:rPr>
        <w:t>, указанные рецензентами и принятые редколлегией Журнала.</w:t>
      </w:r>
    </w:p>
    <w:p w14:paraId="2AFDD794" w14:textId="77777777" w:rsidR="00664BA0" w:rsidRPr="006D718E" w:rsidRDefault="00664BA0" w:rsidP="009A6DA5">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 xml:space="preserve">3.1.3. </w:t>
      </w:r>
      <w:r w:rsidR="009A6DA5" w:rsidRPr="009A6DA5">
        <w:rPr>
          <w:rFonts w:ascii="Times New Roman" w:hAnsi="Times New Roman" w:cs="Times New Roman"/>
          <w:sz w:val="22"/>
          <w:szCs w:val="22"/>
        </w:rPr>
        <w:t>Не публиковать Статью в других печатных и/или электронных изданиях и не</w:t>
      </w:r>
      <w:r w:rsidR="00065257">
        <w:rPr>
          <w:rFonts w:ascii="Times New Roman" w:hAnsi="Times New Roman" w:cs="Times New Roman"/>
          <w:sz w:val="22"/>
          <w:szCs w:val="22"/>
        </w:rPr>
        <w:t xml:space="preserve"> </w:t>
      </w:r>
      <w:r w:rsidR="009A6DA5" w:rsidRPr="009A6DA5">
        <w:rPr>
          <w:rFonts w:ascii="Times New Roman" w:hAnsi="Times New Roman" w:cs="Times New Roman"/>
          <w:sz w:val="22"/>
          <w:szCs w:val="22"/>
        </w:rPr>
        <w:t xml:space="preserve">распространять ее без согласия </w:t>
      </w:r>
      <w:r w:rsidR="00065257">
        <w:rPr>
          <w:rFonts w:ascii="Times New Roman" w:hAnsi="Times New Roman" w:cs="Times New Roman"/>
          <w:sz w:val="22"/>
          <w:szCs w:val="22"/>
        </w:rPr>
        <w:t>Лицензиа</w:t>
      </w:r>
      <w:r w:rsidR="009A6DA5" w:rsidRPr="009A6DA5">
        <w:rPr>
          <w:rFonts w:ascii="Times New Roman" w:hAnsi="Times New Roman" w:cs="Times New Roman"/>
          <w:sz w:val="22"/>
          <w:szCs w:val="22"/>
        </w:rPr>
        <w:t>та</w:t>
      </w:r>
      <w:r w:rsidRPr="006D718E">
        <w:rPr>
          <w:rFonts w:ascii="Times New Roman" w:hAnsi="Times New Roman" w:cs="Times New Roman"/>
          <w:sz w:val="22"/>
          <w:szCs w:val="22"/>
        </w:rPr>
        <w:t>.</w:t>
      </w:r>
    </w:p>
    <w:p w14:paraId="67440109" w14:textId="77777777" w:rsidR="00664BA0" w:rsidRPr="006D718E" w:rsidRDefault="00664BA0" w:rsidP="008D0720">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3.1.4. Воздерживаться от любых действий, способных затруднить осуществление Лицензиатом предоставленных ему прав по настоящему Договору.</w:t>
      </w:r>
    </w:p>
    <w:p w14:paraId="36E89FEB" w14:textId="77777777" w:rsidR="00664BA0" w:rsidRPr="006D718E" w:rsidRDefault="00664BA0" w:rsidP="00B35769">
      <w:pPr>
        <w:rPr>
          <w:rFonts w:ascii="Times New Roman" w:hAnsi="Times New Roman" w:cs="Times New Roman"/>
          <w:sz w:val="22"/>
          <w:szCs w:val="22"/>
        </w:rPr>
      </w:pPr>
    </w:p>
    <w:p w14:paraId="154BD88F" w14:textId="77777777" w:rsidR="00664BA0" w:rsidRPr="006D718E" w:rsidRDefault="00664BA0" w:rsidP="00B35769">
      <w:pPr>
        <w:rPr>
          <w:rFonts w:ascii="Times New Roman" w:hAnsi="Times New Roman" w:cs="Times New Roman"/>
          <w:sz w:val="22"/>
          <w:szCs w:val="22"/>
        </w:rPr>
      </w:pPr>
      <w:r w:rsidRPr="006D718E">
        <w:rPr>
          <w:rFonts w:ascii="Times New Roman" w:hAnsi="Times New Roman" w:cs="Times New Roman"/>
          <w:sz w:val="22"/>
          <w:szCs w:val="22"/>
        </w:rPr>
        <w:tab/>
        <w:t>3.2. Автор</w:t>
      </w:r>
      <w:r w:rsidR="00065257">
        <w:rPr>
          <w:rFonts w:ascii="Times New Roman" w:hAnsi="Times New Roman" w:cs="Times New Roman"/>
          <w:sz w:val="22"/>
          <w:szCs w:val="22"/>
        </w:rPr>
        <w:t xml:space="preserve"> (Соавторы)</w:t>
      </w:r>
      <w:r w:rsidR="00065257" w:rsidRPr="006D718E">
        <w:rPr>
          <w:rFonts w:ascii="Times New Roman" w:hAnsi="Times New Roman" w:cs="Times New Roman"/>
          <w:sz w:val="22"/>
          <w:szCs w:val="22"/>
        </w:rPr>
        <w:t xml:space="preserve"> </w:t>
      </w:r>
      <w:r w:rsidRPr="006D718E">
        <w:rPr>
          <w:rFonts w:ascii="Times New Roman" w:hAnsi="Times New Roman" w:cs="Times New Roman"/>
          <w:sz w:val="22"/>
          <w:szCs w:val="22"/>
        </w:rPr>
        <w:t xml:space="preserve"> вправе:</w:t>
      </w:r>
    </w:p>
    <w:p w14:paraId="19BFA5CA" w14:textId="77777777" w:rsidR="00664BA0" w:rsidRPr="006D718E" w:rsidRDefault="00664BA0" w:rsidP="00B35769">
      <w:pPr>
        <w:ind w:firstLine="700"/>
        <w:rPr>
          <w:rFonts w:ascii="Times New Roman" w:hAnsi="Times New Roman" w:cs="Times New Roman"/>
          <w:sz w:val="22"/>
          <w:szCs w:val="22"/>
        </w:rPr>
      </w:pPr>
      <w:r w:rsidRPr="006D718E">
        <w:rPr>
          <w:rFonts w:ascii="Times New Roman" w:hAnsi="Times New Roman" w:cs="Times New Roman"/>
          <w:sz w:val="22"/>
          <w:szCs w:val="22"/>
        </w:rPr>
        <w:t xml:space="preserve">3.2.1. Для целей </w:t>
      </w:r>
      <w:proofErr w:type="spellStart"/>
      <w:r w:rsidRPr="006D718E">
        <w:rPr>
          <w:rFonts w:ascii="Times New Roman" w:hAnsi="Times New Roman" w:cs="Times New Roman"/>
          <w:sz w:val="22"/>
          <w:szCs w:val="22"/>
        </w:rPr>
        <w:t>пп</w:t>
      </w:r>
      <w:proofErr w:type="spellEnd"/>
      <w:r w:rsidRPr="006D718E">
        <w:rPr>
          <w:rFonts w:ascii="Times New Roman" w:hAnsi="Times New Roman" w:cs="Times New Roman"/>
          <w:sz w:val="22"/>
          <w:szCs w:val="22"/>
        </w:rPr>
        <w:t>. 3.1.2. Договора не учитывать замечания, искажающие смысл Статьи и общий замысел Автора.</w:t>
      </w:r>
    </w:p>
    <w:p w14:paraId="684806EE" w14:textId="77777777" w:rsidR="00664BA0" w:rsidRDefault="00664BA0" w:rsidP="00B35769">
      <w:pPr>
        <w:ind w:firstLine="700"/>
        <w:rPr>
          <w:rFonts w:ascii="Times New Roman" w:hAnsi="Times New Roman" w:cs="Times New Roman"/>
          <w:sz w:val="22"/>
          <w:szCs w:val="22"/>
        </w:rPr>
      </w:pPr>
      <w:r w:rsidRPr="006D718E">
        <w:rPr>
          <w:rFonts w:ascii="Times New Roman" w:hAnsi="Times New Roman" w:cs="Times New Roman"/>
          <w:sz w:val="22"/>
          <w:szCs w:val="22"/>
        </w:rPr>
        <w:t>3.2.2. До фактического обнародования Статьи отказаться от ранее принятого решения о ее обнародовании (право на отзыв Статьи) с возмещением всех причиненных Лицензиату таким решением убытков.</w:t>
      </w:r>
    </w:p>
    <w:p w14:paraId="2E3EBC6B" w14:textId="77777777" w:rsidR="00065257" w:rsidRDefault="00065257" w:rsidP="00065257">
      <w:pPr>
        <w:ind w:firstLine="700"/>
        <w:rPr>
          <w:rFonts w:ascii="Times New Roman" w:hAnsi="Times New Roman" w:cs="Times New Roman"/>
          <w:sz w:val="22"/>
          <w:szCs w:val="22"/>
        </w:rPr>
      </w:pPr>
      <w:r w:rsidRPr="00065257">
        <w:rPr>
          <w:rFonts w:ascii="Times New Roman" w:hAnsi="Times New Roman" w:cs="Times New Roman"/>
          <w:sz w:val="22"/>
          <w:szCs w:val="22"/>
        </w:rPr>
        <w:t>3.2.3 Безвозмездно фотокопировать или передавать коллегам копию напечатанной Статьи</w:t>
      </w:r>
      <w:r>
        <w:rPr>
          <w:rFonts w:ascii="Times New Roman" w:hAnsi="Times New Roman" w:cs="Times New Roman"/>
          <w:sz w:val="22"/>
          <w:szCs w:val="22"/>
        </w:rPr>
        <w:t xml:space="preserve"> </w:t>
      </w:r>
      <w:r w:rsidRPr="00065257">
        <w:rPr>
          <w:rFonts w:ascii="Times New Roman" w:hAnsi="Times New Roman" w:cs="Times New Roman"/>
          <w:sz w:val="22"/>
          <w:szCs w:val="22"/>
        </w:rPr>
        <w:t>целиком или частично для их личного или профессионального использования, для продвижения</w:t>
      </w:r>
      <w:r>
        <w:rPr>
          <w:rFonts w:ascii="Times New Roman" w:hAnsi="Times New Roman" w:cs="Times New Roman"/>
          <w:sz w:val="22"/>
          <w:szCs w:val="22"/>
        </w:rPr>
        <w:t xml:space="preserve"> </w:t>
      </w:r>
      <w:r w:rsidRPr="00065257">
        <w:rPr>
          <w:rFonts w:ascii="Times New Roman" w:hAnsi="Times New Roman" w:cs="Times New Roman"/>
          <w:sz w:val="22"/>
          <w:szCs w:val="22"/>
        </w:rPr>
        <w:t>академических или научных исследований или для информационных целей.</w:t>
      </w:r>
      <w:r>
        <w:rPr>
          <w:rFonts w:ascii="Times New Roman" w:hAnsi="Times New Roman" w:cs="Times New Roman"/>
          <w:sz w:val="22"/>
          <w:szCs w:val="22"/>
        </w:rPr>
        <w:t xml:space="preserve"> </w:t>
      </w:r>
      <w:r w:rsidRPr="00065257">
        <w:rPr>
          <w:rFonts w:ascii="Times New Roman" w:hAnsi="Times New Roman" w:cs="Times New Roman"/>
          <w:sz w:val="22"/>
          <w:szCs w:val="22"/>
        </w:rPr>
        <w:t>Использовать отдельные материалы из опубликованной Статьи в написанной</w:t>
      </w:r>
      <w:r>
        <w:rPr>
          <w:rFonts w:ascii="Times New Roman" w:hAnsi="Times New Roman" w:cs="Times New Roman"/>
          <w:sz w:val="22"/>
          <w:szCs w:val="22"/>
        </w:rPr>
        <w:t xml:space="preserve"> </w:t>
      </w:r>
      <w:r w:rsidRPr="00065257">
        <w:rPr>
          <w:rFonts w:ascii="Times New Roman" w:hAnsi="Times New Roman" w:cs="Times New Roman"/>
          <w:sz w:val="22"/>
          <w:szCs w:val="22"/>
        </w:rPr>
        <w:t>Автором (Соавторами) книге.</w:t>
      </w:r>
    </w:p>
    <w:p w14:paraId="37CF1430" w14:textId="77777777" w:rsidR="00065257" w:rsidRDefault="00065257" w:rsidP="00065257">
      <w:pPr>
        <w:ind w:firstLine="700"/>
        <w:jc w:val="both"/>
        <w:rPr>
          <w:rFonts w:ascii="Times New Roman" w:hAnsi="Times New Roman" w:cs="Times New Roman"/>
          <w:sz w:val="22"/>
          <w:szCs w:val="22"/>
        </w:rPr>
      </w:pPr>
      <w:r w:rsidRPr="00065257">
        <w:rPr>
          <w:rFonts w:ascii="Times New Roman" w:hAnsi="Times New Roman" w:cs="Times New Roman"/>
          <w:sz w:val="22"/>
          <w:szCs w:val="22"/>
        </w:rPr>
        <w:t>3.2.4 Использовать отдельные рисунки и/или таблицы и/или отрывки текста из Статьи в</w:t>
      </w:r>
      <w:r>
        <w:rPr>
          <w:rFonts w:ascii="Times New Roman" w:hAnsi="Times New Roman" w:cs="Times New Roman"/>
          <w:sz w:val="22"/>
          <w:szCs w:val="22"/>
        </w:rPr>
        <w:t xml:space="preserve"> </w:t>
      </w:r>
      <w:r w:rsidRPr="00065257">
        <w:rPr>
          <w:rFonts w:ascii="Times New Roman" w:hAnsi="Times New Roman" w:cs="Times New Roman"/>
          <w:sz w:val="22"/>
          <w:szCs w:val="22"/>
        </w:rPr>
        <w:t>собственных целях обучения, или для включения их в другую работу, или для представления в</w:t>
      </w:r>
      <w:r>
        <w:rPr>
          <w:rFonts w:ascii="Times New Roman" w:hAnsi="Times New Roman" w:cs="Times New Roman"/>
          <w:sz w:val="22"/>
          <w:szCs w:val="22"/>
        </w:rPr>
        <w:t xml:space="preserve"> </w:t>
      </w:r>
      <w:r w:rsidRPr="00065257">
        <w:rPr>
          <w:rFonts w:ascii="Times New Roman" w:hAnsi="Times New Roman" w:cs="Times New Roman"/>
          <w:sz w:val="22"/>
          <w:szCs w:val="22"/>
        </w:rPr>
        <w:t>электронном формате во внутренней (защищенной) компьютерной сети или на внешнем веб-сайте</w:t>
      </w:r>
      <w:r>
        <w:rPr>
          <w:rFonts w:ascii="Times New Roman" w:hAnsi="Times New Roman" w:cs="Times New Roman"/>
          <w:sz w:val="22"/>
          <w:szCs w:val="22"/>
        </w:rPr>
        <w:t xml:space="preserve"> </w:t>
      </w:r>
      <w:r w:rsidRPr="00065257">
        <w:rPr>
          <w:rFonts w:ascii="Times New Roman" w:hAnsi="Times New Roman" w:cs="Times New Roman"/>
          <w:sz w:val="22"/>
          <w:szCs w:val="22"/>
        </w:rPr>
        <w:t>Автора (Соавторов) или его работодателя.</w:t>
      </w:r>
    </w:p>
    <w:p w14:paraId="1E463B93" w14:textId="77777777" w:rsidR="00065257" w:rsidRPr="006D718E" w:rsidRDefault="00065257" w:rsidP="00065257">
      <w:pPr>
        <w:ind w:firstLine="700"/>
        <w:rPr>
          <w:rFonts w:ascii="Times New Roman" w:hAnsi="Times New Roman" w:cs="Times New Roman"/>
          <w:sz w:val="22"/>
          <w:szCs w:val="22"/>
        </w:rPr>
      </w:pPr>
      <w:r w:rsidRPr="00065257">
        <w:rPr>
          <w:rFonts w:ascii="Times New Roman" w:hAnsi="Times New Roman" w:cs="Times New Roman"/>
          <w:sz w:val="22"/>
          <w:szCs w:val="22"/>
        </w:rPr>
        <w:t>3.2.5 Включать материалы Статьи в учебные сборники для использования в аудитории</w:t>
      </w:r>
      <w:r>
        <w:rPr>
          <w:rFonts w:ascii="Times New Roman" w:hAnsi="Times New Roman" w:cs="Times New Roman"/>
          <w:sz w:val="22"/>
          <w:szCs w:val="22"/>
        </w:rPr>
        <w:t xml:space="preserve"> </w:t>
      </w:r>
      <w:r w:rsidRPr="00065257">
        <w:rPr>
          <w:rFonts w:ascii="Times New Roman" w:hAnsi="Times New Roman" w:cs="Times New Roman"/>
          <w:sz w:val="22"/>
          <w:szCs w:val="22"/>
        </w:rPr>
        <w:t>как к части курса обучения, так и для внутренних обучающих программ в учреждении</w:t>
      </w:r>
      <w:r>
        <w:rPr>
          <w:rFonts w:ascii="Times New Roman" w:hAnsi="Times New Roman" w:cs="Times New Roman"/>
          <w:sz w:val="22"/>
          <w:szCs w:val="22"/>
        </w:rPr>
        <w:t xml:space="preserve"> </w:t>
      </w:r>
      <w:r w:rsidRPr="00065257">
        <w:rPr>
          <w:rFonts w:ascii="Times New Roman" w:hAnsi="Times New Roman" w:cs="Times New Roman"/>
          <w:sz w:val="22"/>
          <w:szCs w:val="22"/>
        </w:rPr>
        <w:t>работодателя, но не для систематического распространения или свободного доступа.</w:t>
      </w:r>
    </w:p>
    <w:p w14:paraId="07682A7B" w14:textId="77777777" w:rsidR="00664BA0" w:rsidRPr="006D718E" w:rsidRDefault="00664BA0" w:rsidP="00065257">
      <w:pPr>
        <w:ind w:firstLine="700"/>
        <w:rPr>
          <w:rFonts w:ascii="Times New Roman" w:hAnsi="Times New Roman" w:cs="Times New Roman"/>
          <w:sz w:val="22"/>
          <w:szCs w:val="22"/>
        </w:rPr>
      </w:pPr>
    </w:p>
    <w:p w14:paraId="42326D60" w14:textId="77777777" w:rsidR="00664BA0" w:rsidRPr="006D718E" w:rsidRDefault="00664BA0" w:rsidP="00EB2006">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3.3. Лицензиат обязан:</w:t>
      </w:r>
    </w:p>
    <w:p w14:paraId="239ADAA9" w14:textId="77777777" w:rsidR="00664BA0" w:rsidRPr="006D718E" w:rsidRDefault="00664BA0" w:rsidP="00EB2006">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3.3.1. В соответствии со ст. 1287 ГК РФ начать использование Статьи в срок, обычный для данного вида произведений и способа их использования, исчисляемый после принятия решения Главным редактором (редколлегией) Журнала о принятии Статьи к опубликованию. Срок начала использования Статьи путем ее воспроизведения определяется в соответствии с периодичностью выхода Журнала. Периодичность Журнала указывается в выходных данных издания каждого номера Журнала.</w:t>
      </w:r>
    </w:p>
    <w:p w14:paraId="06C3569F" w14:textId="77777777" w:rsidR="00664BA0" w:rsidRPr="006D718E" w:rsidRDefault="00664BA0" w:rsidP="00A70F81">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3.3.2. Не вносить без согласия Автора</w:t>
      </w:r>
      <w:r w:rsidR="00065257">
        <w:rPr>
          <w:rFonts w:ascii="Times New Roman" w:hAnsi="Times New Roman" w:cs="Times New Roman"/>
          <w:sz w:val="22"/>
          <w:szCs w:val="22"/>
        </w:rPr>
        <w:t xml:space="preserve"> (Соавторов) изменения</w:t>
      </w:r>
      <w:r w:rsidRPr="006D718E">
        <w:rPr>
          <w:rFonts w:ascii="Times New Roman" w:hAnsi="Times New Roman" w:cs="Times New Roman"/>
          <w:sz w:val="22"/>
          <w:szCs w:val="22"/>
        </w:rPr>
        <w:t xml:space="preserve"> в Статью, </w:t>
      </w:r>
      <w:r w:rsidR="00065257">
        <w:rPr>
          <w:rFonts w:ascii="Times New Roman" w:hAnsi="Times New Roman" w:cs="Times New Roman"/>
          <w:sz w:val="22"/>
          <w:szCs w:val="22"/>
        </w:rPr>
        <w:t>существенно изменяющие ее смысл</w:t>
      </w:r>
      <w:r w:rsidRPr="006D718E">
        <w:rPr>
          <w:rFonts w:ascii="Times New Roman" w:hAnsi="Times New Roman" w:cs="Times New Roman"/>
          <w:sz w:val="22"/>
          <w:szCs w:val="22"/>
        </w:rPr>
        <w:t>.</w:t>
      </w:r>
    </w:p>
    <w:p w14:paraId="0EDEC158" w14:textId="77777777" w:rsidR="00664BA0" w:rsidRPr="006D718E" w:rsidRDefault="00664BA0" w:rsidP="00A70F81">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3.3.3. Обеспечить рецензирование Статьи, научное, литературное и художественно-техническое редактирование, изготовление и/или обработку иллюстративного материала, изготовление электронного оригинал-макета, печать Статьи.</w:t>
      </w:r>
      <w:bookmarkStart w:id="0" w:name="P48"/>
      <w:bookmarkEnd w:id="0"/>
    </w:p>
    <w:p w14:paraId="12AC0D8F" w14:textId="77777777" w:rsidR="00664BA0" w:rsidRPr="006D718E" w:rsidRDefault="00664BA0" w:rsidP="0055534E">
      <w:pPr>
        <w:rPr>
          <w:sz w:val="22"/>
          <w:szCs w:val="22"/>
        </w:rPr>
      </w:pPr>
    </w:p>
    <w:p w14:paraId="6D90F074" w14:textId="77777777" w:rsidR="00664BA0" w:rsidRPr="006D718E" w:rsidRDefault="00664BA0" w:rsidP="0078427C">
      <w:pPr>
        <w:pStyle w:val="Style1"/>
        <w:jc w:val="center"/>
        <w:rPr>
          <w:rFonts w:ascii="Times New Roman" w:hAnsi="Times New Roman" w:cs="Times New Roman"/>
          <w:b/>
          <w:bCs/>
          <w:sz w:val="22"/>
          <w:szCs w:val="22"/>
        </w:rPr>
      </w:pPr>
      <w:r w:rsidRPr="006D718E">
        <w:rPr>
          <w:rFonts w:ascii="Times New Roman" w:hAnsi="Times New Roman" w:cs="Times New Roman"/>
          <w:b/>
          <w:bCs/>
          <w:sz w:val="22"/>
          <w:szCs w:val="22"/>
        </w:rPr>
        <w:t>4. ГАРАНТИИ</w:t>
      </w:r>
    </w:p>
    <w:p w14:paraId="6C65733F" w14:textId="77777777" w:rsidR="00664BA0" w:rsidRPr="006D718E" w:rsidRDefault="00664BA0" w:rsidP="0078427C">
      <w:pPr>
        <w:pStyle w:val="Style1"/>
        <w:ind w:firstLine="720"/>
        <w:jc w:val="both"/>
        <w:rPr>
          <w:rFonts w:ascii="Times New Roman" w:hAnsi="Times New Roman" w:cs="Times New Roman"/>
          <w:b/>
          <w:bCs/>
          <w:sz w:val="22"/>
          <w:szCs w:val="22"/>
        </w:rPr>
      </w:pPr>
    </w:p>
    <w:p w14:paraId="0B032150" w14:textId="77777777"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4.1. Автор</w:t>
      </w:r>
      <w:r w:rsidR="00F92DDA">
        <w:rPr>
          <w:rFonts w:ascii="Times New Roman" w:hAnsi="Times New Roman" w:cs="Times New Roman"/>
          <w:szCs w:val="22"/>
        </w:rPr>
        <w:t xml:space="preserve"> (Соавторы)</w:t>
      </w:r>
      <w:r w:rsidRPr="006D718E">
        <w:rPr>
          <w:rFonts w:ascii="Times New Roman" w:hAnsi="Times New Roman" w:cs="Times New Roman"/>
          <w:szCs w:val="22"/>
        </w:rPr>
        <w:t xml:space="preserve"> гарантирует</w:t>
      </w:r>
      <w:r w:rsidR="00F92DDA">
        <w:rPr>
          <w:rFonts w:ascii="Times New Roman" w:hAnsi="Times New Roman" w:cs="Times New Roman"/>
          <w:szCs w:val="22"/>
        </w:rPr>
        <w:t>(ют)</w:t>
      </w:r>
      <w:r w:rsidRPr="006D718E">
        <w:rPr>
          <w:rFonts w:ascii="Times New Roman" w:hAnsi="Times New Roman" w:cs="Times New Roman"/>
          <w:szCs w:val="22"/>
        </w:rPr>
        <w:t>, что:</w:t>
      </w:r>
    </w:p>
    <w:p w14:paraId="1221C36C" w14:textId="77777777" w:rsidR="00664BA0" w:rsidRPr="006D718E" w:rsidRDefault="00F92DDA" w:rsidP="00A15DD9">
      <w:pPr>
        <w:pStyle w:val="ConsPlusNormal"/>
        <w:ind w:firstLine="708"/>
        <w:jc w:val="both"/>
        <w:rPr>
          <w:rFonts w:ascii="Times New Roman" w:hAnsi="Times New Roman" w:cs="Times New Roman"/>
          <w:szCs w:val="22"/>
        </w:rPr>
      </w:pPr>
      <w:r>
        <w:rPr>
          <w:rFonts w:ascii="Times New Roman" w:hAnsi="Times New Roman" w:cs="Times New Roman"/>
          <w:szCs w:val="22"/>
        </w:rPr>
        <w:t xml:space="preserve">- </w:t>
      </w:r>
      <w:r w:rsidR="00664BA0" w:rsidRPr="006D718E">
        <w:rPr>
          <w:rFonts w:ascii="Times New Roman" w:hAnsi="Times New Roman" w:cs="Times New Roman"/>
          <w:szCs w:val="22"/>
        </w:rPr>
        <w:t xml:space="preserve"> является</w:t>
      </w:r>
      <w:r>
        <w:rPr>
          <w:rFonts w:ascii="Times New Roman" w:hAnsi="Times New Roman" w:cs="Times New Roman"/>
          <w:szCs w:val="22"/>
        </w:rPr>
        <w:t>(</w:t>
      </w:r>
      <w:proofErr w:type="spellStart"/>
      <w:r>
        <w:rPr>
          <w:rFonts w:ascii="Times New Roman" w:hAnsi="Times New Roman" w:cs="Times New Roman"/>
          <w:szCs w:val="22"/>
        </w:rPr>
        <w:t>ются</w:t>
      </w:r>
      <w:proofErr w:type="spellEnd"/>
      <w:r>
        <w:rPr>
          <w:rFonts w:ascii="Times New Roman" w:hAnsi="Times New Roman" w:cs="Times New Roman"/>
          <w:szCs w:val="22"/>
        </w:rPr>
        <w:t>)</w:t>
      </w:r>
      <w:r w:rsidR="00664BA0" w:rsidRPr="006D718E">
        <w:rPr>
          <w:rFonts w:ascii="Times New Roman" w:hAnsi="Times New Roman" w:cs="Times New Roman"/>
          <w:szCs w:val="22"/>
        </w:rPr>
        <w:t xml:space="preserve"> законным</w:t>
      </w:r>
      <w:r>
        <w:rPr>
          <w:rFonts w:ascii="Times New Roman" w:hAnsi="Times New Roman" w:cs="Times New Roman"/>
          <w:szCs w:val="22"/>
        </w:rPr>
        <w:t>(и)</w:t>
      </w:r>
      <w:r w:rsidR="00664BA0" w:rsidRPr="006D718E">
        <w:rPr>
          <w:rFonts w:ascii="Times New Roman" w:hAnsi="Times New Roman" w:cs="Times New Roman"/>
          <w:szCs w:val="22"/>
        </w:rPr>
        <w:t xml:space="preserve"> правообладателем</w:t>
      </w:r>
      <w:r>
        <w:rPr>
          <w:rFonts w:ascii="Times New Roman" w:hAnsi="Times New Roman" w:cs="Times New Roman"/>
          <w:szCs w:val="22"/>
        </w:rPr>
        <w:t>(и)</w:t>
      </w:r>
      <w:r w:rsidR="00664BA0" w:rsidRPr="006D718E">
        <w:rPr>
          <w:rFonts w:ascii="Times New Roman" w:hAnsi="Times New Roman" w:cs="Times New Roman"/>
          <w:szCs w:val="22"/>
        </w:rPr>
        <w:t xml:space="preserve"> Статьи;</w:t>
      </w:r>
    </w:p>
    <w:p w14:paraId="3452B30B" w14:textId="77777777"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 на момент вступления в силу настоящего Договора Автору</w:t>
      </w:r>
      <w:r w:rsidR="00F92DDA">
        <w:rPr>
          <w:rFonts w:ascii="Times New Roman" w:hAnsi="Times New Roman" w:cs="Times New Roman"/>
          <w:szCs w:val="22"/>
        </w:rPr>
        <w:t xml:space="preserve"> (Соавторам)</w:t>
      </w:r>
      <w:r w:rsidRPr="006D718E">
        <w:rPr>
          <w:rFonts w:ascii="Times New Roman" w:hAnsi="Times New Roman" w:cs="Times New Roman"/>
          <w:szCs w:val="22"/>
        </w:rPr>
        <w:t xml:space="preserve"> ничего не известно о правах третьих лиц, которые могли быть нарушены предоставлением исключительной лицензии на использование Статьи по Договору;</w:t>
      </w:r>
    </w:p>
    <w:p w14:paraId="63AB784C" w14:textId="77777777"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 на момент заключения Договора исключительное право на Статью не заложено, не предоставлено по лицензионным договорам иным лицам;</w:t>
      </w:r>
    </w:p>
    <w:p w14:paraId="4432EA81" w14:textId="77777777"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 на момент заключения Договора права Автора</w:t>
      </w:r>
      <w:r w:rsidR="00F92DDA">
        <w:rPr>
          <w:rFonts w:ascii="Times New Roman" w:hAnsi="Times New Roman" w:cs="Times New Roman"/>
          <w:szCs w:val="22"/>
        </w:rPr>
        <w:t xml:space="preserve"> (Соавторов)</w:t>
      </w:r>
      <w:r w:rsidRPr="006D718E">
        <w:rPr>
          <w:rFonts w:ascii="Times New Roman" w:hAnsi="Times New Roman" w:cs="Times New Roman"/>
          <w:szCs w:val="22"/>
        </w:rPr>
        <w:t xml:space="preserve"> на Статью не оспорены;</w:t>
      </w:r>
    </w:p>
    <w:p w14:paraId="705B2A1B" w14:textId="77777777"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 xml:space="preserve">- </w:t>
      </w:r>
      <w:r w:rsidRPr="006D718E">
        <w:rPr>
          <w:rFonts w:ascii="Times New Roman" w:hAnsi="Times New Roman"/>
          <w:szCs w:val="22"/>
        </w:rPr>
        <w:t>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w:t>
      </w:r>
    </w:p>
    <w:p w14:paraId="746B4671" w14:textId="77777777"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 он</w:t>
      </w:r>
      <w:r w:rsidR="00B01DFD">
        <w:rPr>
          <w:rFonts w:ascii="Times New Roman" w:hAnsi="Times New Roman" w:cs="Times New Roman"/>
          <w:szCs w:val="22"/>
        </w:rPr>
        <w:t xml:space="preserve"> (они)</w:t>
      </w:r>
      <w:r w:rsidRPr="006D718E">
        <w:rPr>
          <w:rFonts w:ascii="Times New Roman" w:hAnsi="Times New Roman" w:cs="Times New Roman"/>
          <w:szCs w:val="22"/>
        </w:rPr>
        <w:t xml:space="preserve"> заключает</w:t>
      </w:r>
      <w:r w:rsidR="00B01DFD">
        <w:rPr>
          <w:rFonts w:ascii="Times New Roman" w:hAnsi="Times New Roman" w:cs="Times New Roman"/>
          <w:szCs w:val="22"/>
        </w:rPr>
        <w:t>(ют)</w:t>
      </w:r>
      <w:r w:rsidRPr="006D718E">
        <w:rPr>
          <w:rFonts w:ascii="Times New Roman" w:hAnsi="Times New Roman" w:cs="Times New Roman"/>
          <w:szCs w:val="22"/>
        </w:rPr>
        <w:t xml:space="preserve"> Договор осознанно, свободно выражая свою волю, действует без влияния какого-либо принуждения со стороны Лицензиата и/или третьих лиц.</w:t>
      </w:r>
    </w:p>
    <w:p w14:paraId="527A47F9" w14:textId="77777777"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4.2. Автор</w:t>
      </w:r>
      <w:r w:rsidR="009A6DA5">
        <w:rPr>
          <w:rFonts w:ascii="Times New Roman" w:hAnsi="Times New Roman" w:cs="Times New Roman"/>
          <w:szCs w:val="22"/>
        </w:rPr>
        <w:t xml:space="preserve"> (Соавторы)</w:t>
      </w:r>
      <w:r w:rsidRPr="006D718E">
        <w:rPr>
          <w:rFonts w:ascii="Times New Roman" w:hAnsi="Times New Roman" w:cs="Times New Roman"/>
          <w:szCs w:val="22"/>
        </w:rPr>
        <w:t xml:space="preserve"> также гарантирует, что Статья не содержит материалы, не подлежащие опубликованию в открытой печати, в соответствии с действующим законодательством Российской Федерации (далее по тексту – «</w:t>
      </w:r>
      <w:r w:rsidRPr="006D718E">
        <w:rPr>
          <w:rFonts w:ascii="Times New Roman" w:hAnsi="Times New Roman" w:cs="Times New Roman"/>
          <w:b/>
          <w:szCs w:val="22"/>
        </w:rPr>
        <w:t>РФ</w:t>
      </w:r>
      <w:r w:rsidRPr="006D718E">
        <w:rPr>
          <w:rFonts w:ascii="Times New Roman" w:hAnsi="Times New Roman" w:cs="Times New Roman"/>
          <w:szCs w:val="22"/>
        </w:rPr>
        <w:t>»), публикация и распространение Статьи не приведет к разглашению секретной (конфиденциальной) информации, включая коммерческую или государственную тайну.</w:t>
      </w:r>
    </w:p>
    <w:p w14:paraId="3827FD17" w14:textId="77777777" w:rsidR="00664BA0" w:rsidRPr="006D718E" w:rsidRDefault="00664BA0" w:rsidP="00A15DD9">
      <w:pPr>
        <w:pStyle w:val="ConsPlusNormal"/>
        <w:ind w:firstLine="708"/>
        <w:jc w:val="both"/>
      </w:pPr>
      <w:r w:rsidRPr="006D718E">
        <w:rPr>
          <w:rFonts w:ascii="Times New Roman" w:hAnsi="Times New Roman" w:cs="Times New Roman"/>
          <w:szCs w:val="22"/>
        </w:rPr>
        <w:t>4.3. Лицензиат гарантирует соблюдение законных интересов и личных неимущественных прав Автора</w:t>
      </w:r>
      <w:r w:rsidR="009A6DA5">
        <w:rPr>
          <w:rFonts w:ascii="Times New Roman" w:hAnsi="Times New Roman" w:cs="Times New Roman"/>
          <w:szCs w:val="22"/>
        </w:rPr>
        <w:t xml:space="preserve"> (Соавторов)</w:t>
      </w:r>
      <w:r w:rsidRPr="006D718E">
        <w:rPr>
          <w:rFonts w:ascii="Times New Roman" w:hAnsi="Times New Roman" w:cs="Times New Roman"/>
          <w:szCs w:val="22"/>
        </w:rPr>
        <w:t>.</w:t>
      </w:r>
      <w:bookmarkStart w:id="1" w:name="P28"/>
      <w:bookmarkEnd w:id="1"/>
    </w:p>
    <w:p w14:paraId="712528D4" w14:textId="77777777" w:rsidR="00664BA0" w:rsidRPr="006D718E" w:rsidRDefault="00664BA0" w:rsidP="00166CCF">
      <w:pPr>
        <w:rPr>
          <w:rFonts w:ascii="Times New Roman" w:hAnsi="Times New Roman" w:cs="Times New Roman"/>
          <w:sz w:val="22"/>
          <w:szCs w:val="22"/>
        </w:rPr>
      </w:pPr>
    </w:p>
    <w:p w14:paraId="399C462D" w14:textId="77777777" w:rsidR="00664BA0" w:rsidRPr="006D718E" w:rsidRDefault="00664BA0" w:rsidP="00166CCF">
      <w:pPr>
        <w:pStyle w:val="Style1"/>
        <w:jc w:val="center"/>
        <w:rPr>
          <w:rFonts w:ascii="Times New Roman" w:hAnsi="Times New Roman" w:cs="Times New Roman"/>
          <w:b/>
          <w:bCs/>
          <w:sz w:val="22"/>
          <w:szCs w:val="22"/>
        </w:rPr>
      </w:pPr>
      <w:r w:rsidRPr="006D718E">
        <w:rPr>
          <w:rFonts w:ascii="Times New Roman" w:hAnsi="Times New Roman" w:cs="Times New Roman"/>
          <w:b/>
          <w:bCs/>
          <w:sz w:val="22"/>
          <w:szCs w:val="22"/>
        </w:rPr>
        <w:t>5. ОТВЕТСТВЕННОСТЬ СТОРОН</w:t>
      </w:r>
    </w:p>
    <w:p w14:paraId="3B3CFB3F" w14:textId="77777777" w:rsidR="00664BA0" w:rsidRPr="006D718E" w:rsidRDefault="00664BA0" w:rsidP="00166CCF">
      <w:pPr>
        <w:pStyle w:val="Style1"/>
        <w:ind w:firstLine="720"/>
        <w:jc w:val="both"/>
        <w:rPr>
          <w:rFonts w:ascii="Times New Roman" w:hAnsi="Times New Roman" w:cs="Times New Roman"/>
          <w:b/>
          <w:bCs/>
          <w:sz w:val="22"/>
          <w:szCs w:val="22"/>
        </w:rPr>
      </w:pPr>
    </w:p>
    <w:p w14:paraId="2D7F83FE" w14:textId="77777777" w:rsidR="00664BA0" w:rsidRPr="006D718E" w:rsidRDefault="00664BA0" w:rsidP="00F723F9">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0FF77487" w14:textId="77777777" w:rsidR="00664BA0" w:rsidRPr="006D718E" w:rsidRDefault="00664BA0" w:rsidP="00DD6D2C">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ab/>
        <w:t>5.2. Автор</w:t>
      </w:r>
      <w:r w:rsidR="00A95D84">
        <w:rPr>
          <w:rFonts w:ascii="Times New Roman" w:hAnsi="Times New Roman" w:cs="Times New Roman"/>
          <w:sz w:val="22"/>
          <w:szCs w:val="22"/>
        </w:rPr>
        <w:t xml:space="preserve"> (Соавторы)</w:t>
      </w:r>
      <w:r w:rsidRPr="006D718E">
        <w:rPr>
          <w:rFonts w:ascii="Times New Roman" w:hAnsi="Times New Roman" w:cs="Times New Roman"/>
          <w:sz w:val="22"/>
          <w:szCs w:val="22"/>
        </w:rPr>
        <w:t xml:space="preserve"> несет</w:t>
      </w:r>
      <w:r w:rsidR="00A95D84">
        <w:rPr>
          <w:rFonts w:ascii="Times New Roman" w:hAnsi="Times New Roman" w:cs="Times New Roman"/>
          <w:sz w:val="22"/>
          <w:szCs w:val="22"/>
        </w:rPr>
        <w:t>(</w:t>
      </w:r>
      <w:proofErr w:type="spellStart"/>
      <w:r w:rsidR="00A95D84">
        <w:rPr>
          <w:rFonts w:ascii="Times New Roman" w:hAnsi="Times New Roman" w:cs="Times New Roman"/>
          <w:sz w:val="22"/>
          <w:szCs w:val="22"/>
        </w:rPr>
        <w:t>ут</w:t>
      </w:r>
      <w:proofErr w:type="spellEnd"/>
      <w:r w:rsidR="00A95D84">
        <w:rPr>
          <w:rFonts w:ascii="Times New Roman" w:hAnsi="Times New Roman" w:cs="Times New Roman"/>
          <w:sz w:val="22"/>
          <w:szCs w:val="22"/>
        </w:rPr>
        <w:t>)</w:t>
      </w:r>
      <w:r w:rsidRPr="006D718E">
        <w:rPr>
          <w:rFonts w:ascii="Times New Roman" w:hAnsi="Times New Roman" w:cs="Times New Roman"/>
          <w:sz w:val="22"/>
          <w:szCs w:val="22"/>
        </w:rPr>
        <w:t xml:space="preserve"> ответственность за достоверность сведений об обладателе авторских прав на передаваемую по Договору Статью, в том числе сведений о том, что Автор</w:t>
      </w:r>
      <w:r w:rsidR="00A95D84">
        <w:rPr>
          <w:rFonts w:ascii="Times New Roman" w:hAnsi="Times New Roman" w:cs="Times New Roman"/>
          <w:sz w:val="22"/>
          <w:szCs w:val="22"/>
        </w:rPr>
        <w:t xml:space="preserve"> (</w:t>
      </w:r>
      <w:proofErr w:type="gramStart"/>
      <w:r w:rsidR="00A95D84">
        <w:rPr>
          <w:rFonts w:ascii="Times New Roman" w:hAnsi="Times New Roman" w:cs="Times New Roman"/>
          <w:sz w:val="22"/>
          <w:szCs w:val="22"/>
        </w:rPr>
        <w:t>Соавторы)</w:t>
      </w:r>
      <w:r w:rsidR="00A95D84" w:rsidRPr="006D718E">
        <w:rPr>
          <w:rFonts w:ascii="Times New Roman" w:hAnsi="Times New Roman" w:cs="Times New Roman"/>
          <w:sz w:val="22"/>
          <w:szCs w:val="22"/>
        </w:rPr>
        <w:t xml:space="preserve"> </w:t>
      </w:r>
      <w:r w:rsidRPr="006D718E">
        <w:rPr>
          <w:rFonts w:ascii="Times New Roman" w:hAnsi="Times New Roman" w:cs="Times New Roman"/>
          <w:sz w:val="22"/>
          <w:szCs w:val="22"/>
        </w:rPr>
        <w:t xml:space="preserve"> является</w:t>
      </w:r>
      <w:proofErr w:type="gramEnd"/>
      <w:r w:rsidR="00A95D84">
        <w:rPr>
          <w:rFonts w:ascii="Times New Roman" w:hAnsi="Times New Roman" w:cs="Times New Roman"/>
          <w:sz w:val="22"/>
          <w:szCs w:val="22"/>
        </w:rPr>
        <w:t>(</w:t>
      </w:r>
      <w:proofErr w:type="spellStart"/>
      <w:r w:rsidR="00A95D84">
        <w:rPr>
          <w:rFonts w:ascii="Times New Roman" w:hAnsi="Times New Roman" w:cs="Times New Roman"/>
          <w:sz w:val="22"/>
          <w:szCs w:val="22"/>
        </w:rPr>
        <w:t>ются</w:t>
      </w:r>
      <w:proofErr w:type="spellEnd"/>
      <w:r w:rsidR="00A95D84">
        <w:rPr>
          <w:rFonts w:ascii="Times New Roman" w:hAnsi="Times New Roman" w:cs="Times New Roman"/>
          <w:sz w:val="22"/>
          <w:szCs w:val="22"/>
        </w:rPr>
        <w:t>)</w:t>
      </w:r>
      <w:r w:rsidRPr="006D718E">
        <w:rPr>
          <w:rFonts w:ascii="Times New Roman" w:hAnsi="Times New Roman" w:cs="Times New Roman"/>
          <w:sz w:val="22"/>
          <w:szCs w:val="22"/>
        </w:rPr>
        <w:t xml:space="preserve"> обладателем исключительных прав на передаваемую по Договору Статью.</w:t>
      </w:r>
    </w:p>
    <w:p w14:paraId="233E1CF0" w14:textId="77777777" w:rsidR="00664BA0" w:rsidRPr="006D718E" w:rsidRDefault="00664BA0" w:rsidP="00DD6D2C">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5.3. Использование Лицензиатом Статьи способом, не предусмотренным Договором, либо после прекращении действия Договора, либо иным образом за пределами права, предоставленного Лицензиату по Договору, влечет ответственность за нарушение соответствующих прав на результат интеллектуальной деятельности, установленную действующим законодательством РФ.</w:t>
      </w:r>
    </w:p>
    <w:p w14:paraId="20E8D804" w14:textId="77777777" w:rsidR="00664BA0" w:rsidRPr="006D718E" w:rsidRDefault="00664BA0" w:rsidP="00DD6D2C">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5.4. За нарушение согласованных сроков передачи Статьи, предусмотренной Договором, Автор несет ответственность в соответствии с действующим законодательством РФ.</w:t>
      </w:r>
    </w:p>
    <w:p w14:paraId="1FB3C71B" w14:textId="77777777" w:rsidR="00664BA0" w:rsidRPr="006D718E" w:rsidRDefault="00664BA0" w:rsidP="003B5FA8">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5.5. В случае предъявления Лицензиату претензий со стороны третьих лиц, связанных с нарушением соответствующих прав на Статью, Автор</w:t>
      </w:r>
      <w:r w:rsidR="00A95D84">
        <w:rPr>
          <w:rFonts w:ascii="Times New Roman" w:hAnsi="Times New Roman" w:cs="Times New Roman"/>
          <w:sz w:val="22"/>
          <w:szCs w:val="22"/>
        </w:rPr>
        <w:t xml:space="preserve"> (Соавторы)</w:t>
      </w:r>
      <w:r w:rsidR="00A95D84" w:rsidRPr="006D718E">
        <w:rPr>
          <w:rFonts w:ascii="Times New Roman" w:hAnsi="Times New Roman" w:cs="Times New Roman"/>
          <w:sz w:val="22"/>
          <w:szCs w:val="22"/>
        </w:rPr>
        <w:t xml:space="preserve"> </w:t>
      </w:r>
      <w:r w:rsidRPr="006D718E">
        <w:rPr>
          <w:rFonts w:ascii="Times New Roman" w:hAnsi="Times New Roman" w:cs="Times New Roman"/>
          <w:sz w:val="22"/>
          <w:szCs w:val="22"/>
        </w:rPr>
        <w:t>обязуется</w:t>
      </w:r>
      <w:r w:rsidR="00A95D84">
        <w:rPr>
          <w:rFonts w:ascii="Times New Roman" w:hAnsi="Times New Roman" w:cs="Times New Roman"/>
          <w:sz w:val="22"/>
          <w:szCs w:val="22"/>
        </w:rPr>
        <w:t>(</w:t>
      </w:r>
      <w:proofErr w:type="spellStart"/>
      <w:r w:rsidR="00A95D84">
        <w:rPr>
          <w:rFonts w:ascii="Times New Roman" w:hAnsi="Times New Roman" w:cs="Times New Roman"/>
          <w:sz w:val="22"/>
          <w:szCs w:val="22"/>
        </w:rPr>
        <w:t>ются</w:t>
      </w:r>
      <w:proofErr w:type="spellEnd"/>
      <w:r w:rsidR="00A95D84">
        <w:rPr>
          <w:rFonts w:ascii="Times New Roman" w:hAnsi="Times New Roman" w:cs="Times New Roman"/>
          <w:sz w:val="22"/>
          <w:szCs w:val="22"/>
        </w:rPr>
        <w:t>)</w:t>
      </w:r>
      <w:r w:rsidRPr="006D718E">
        <w:rPr>
          <w:rFonts w:ascii="Times New Roman" w:hAnsi="Times New Roman" w:cs="Times New Roman"/>
          <w:sz w:val="22"/>
          <w:szCs w:val="22"/>
        </w:rPr>
        <w:t xml:space="preserve"> оказать Лицензиату свое содействие в разрешении такого рода конфликтов и претензий, предоставить по запросу Лицензиата все необходимые документы, подтверждающие права Автора</w:t>
      </w:r>
      <w:r w:rsidR="00A95D84">
        <w:rPr>
          <w:rFonts w:ascii="Times New Roman" w:hAnsi="Times New Roman" w:cs="Times New Roman"/>
          <w:sz w:val="22"/>
          <w:szCs w:val="22"/>
        </w:rPr>
        <w:t xml:space="preserve"> (</w:t>
      </w:r>
      <w:proofErr w:type="gramStart"/>
      <w:r w:rsidR="00A95D84">
        <w:rPr>
          <w:rFonts w:ascii="Times New Roman" w:hAnsi="Times New Roman" w:cs="Times New Roman"/>
          <w:sz w:val="22"/>
          <w:szCs w:val="22"/>
        </w:rPr>
        <w:t>Соавторов)</w:t>
      </w:r>
      <w:r w:rsidR="00A95D84" w:rsidRPr="006D718E">
        <w:rPr>
          <w:rFonts w:ascii="Times New Roman" w:hAnsi="Times New Roman" w:cs="Times New Roman"/>
          <w:sz w:val="22"/>
          <w:szCs w:val="22"/>
        </w:rPr>
        <w:t xml:space="preserve"> </w:t>
      </w:r>
      <w:r w:rsidRPr="006D718E">
        <w:rPr>
          <w:rFonts w:ascii="Times New Roman" w:hAnsi="Times New Roman" w:cs="Times New Roman"/>
          <w:sz w:val="22"/>
          <w:szCs w:val="22"/>
        </w:rPr>
        <w:t xml:space="preserve"> на</w:t>
      </w:r>
      <w:proofErr w:type="gramEnd"/>
      <w:r w:rsidRPr="006D718E">
        <w:rPr>
          <w:rFonts w:ascii="Times New Roman" w:hAnsi="Times New Roman" w:cs="Times New Roman"/>
          <w:sz w:val="22"/>
          <w:szCs w:val="22"/>
        </w:rPr>
        <w:t xml:space="preserve"> Статью. Если в результате предъявления таких претензий, возникших по вине Автора</w:t>
      </w:r>
      <w:r w:rsidR="00A95D84">
        <w:rPr>
          <w:rFonts w:ascii="Times New Roman" w:hAnsi="Times New Roman" w:cs="Times New Roman"/>
          <w:sz w:val="22"/>
          <w:szCs w:val="22"/>
        </w:rPr>
        <w:t xml:space="preserve"> (Соавторов)</w:t>
      </w:r>
      <w:r w:rsidRPr="006D718E">
        <w:rPr>
          <w:rFonts w:ascii="Times New Roman" w:hAnsi="Times New Roman" w:cs="Times New Roman"/>
          <w:sz w:val="22"/>
          <w:szCs w:val="22"/>
        </w:rPr>
        <w:t>, Лицензиат понесет убытки (штрафы, компенсации, расходы на представителей), то все такие документально подтвержденные убытки возмещаются Автором</w:t>
      </w:r>
      <w:r w:rsidR="00A95D84">
        <w:rPr>
          <w:rFonts w:ascii="Times New Roman" w:hAnsi="Times New Roman" w:cs="Times New Roman"/>
          <w:sz w:val="22"/>
          <w:szCs w:val="22"/>
        </w:rPr>
        <w:t xml:space="preserve"> (Соавторами)</w:t>
      </w:r>
      <w:r w:rsidRPr="006D718E">
        <w:rPr>
          <w:rFonts w:ascii="Times New Roman" w:hAnsi="Times New Roman" w:cs="Times New Roman"/>
          <w:sz w:val="22"/>
          <w:szCs w:val="22"/>
        </w:rPr>
        <w:t>.</w:t>
      </w:r>
    </w:p>
    <w:p w14:paraId="4EEA0C62" w14:textId="77777777" w:rsidR="00664BA0" w:rsidRPr="006D718E" w:rsidRDefault="00664BA0" w:rsidP="003B5FA8">
      <w:pPr>
        <w:pStyle w:val="Style1"/>
        <w:jc w:val="both"/>
      </w:pPr>
    </w:p>
    <w:p w14:paraId="03E9E093" w14:textId="77777777" w:rsidR="00664BA0" w:rsidRPr="006D718E" w:rsidRDefault="00664BA0" w:rsidP="003B5FA8">
      <w:pPr>
        <w:pStyle w:val="Style1"/>
        <w:jc w:val="center"/>
        <w:rPr>
          <w:b/>
          <w:sz w:val="22"/>
          <w:szCs w:val="22"/>
        </w:rPr>
      </w:pPr>
      <w:r w:rsidRPr="006D718E">
        <w:rPr>
          <w:b/>
          <w:sz w:val="22"/>
          <w:szCs w:val="22"/>
        </w:rPr>
        <w:t>6. ФОРС-МАЖОРНЫЕ ОБСТОЯТЕЛЬСТВА</w:t>
      </w:r>
    </w:p>
    <w:p w14:paraId="3E591A21" w14:textId="77777777" w:rsidR="00664BA0" w:rsidRPr="006D718E" w:rsidRDefault="00664BA0" w:rsidP="003B5FA8">
      <w:pPr>
        <w:pStyle w:val="Style1"/>
        <w:ind w:firstLine="700"/>
        <w:jc w:val="both"/>
        <w:rPr>
          <w:b/>
          <w:sz w:val="22"/>
          <w:szCs w:val="22"/>
        </w:rPr>
      </w:pPr>
    </w:p>
    <w:p w14:paraId="7B4C3CB3" w14:textId="77777777" w:rsidR="00664BA0" w:rsidRPr="006D718E" w:rsidRDefault="00664BA0" w:rsidP="003B5FA8">
      <w:pPr>
        <w:pStyle w:val="Style1"/>
        <w:ind w:firstLine="700"/>
        <w:jc w:val="both"/>
        <w:rPr>
          <w:sz w:val="22"/>
          <w:szCs w:val="22"/>
        </w:rPr>
      </w:pPr>
      <w:r w:rsidRPr="006D718E">
        <w:rPr>
          <w:sz w:val="22"/>
          <w:szCs w:val="22"/>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(форс-мажор).</w:t>
      </w:r>
    </w:p>
    <w:p w14:paraId="36C1A1A1" w14:textId="77777777" w:rsidR="00664BA0" w:rsidRPr="006D718E" w:rsidRDefault="00664BA0" w:rsidP="003B5FA8">
      <w:pPr>
        <w:pStyle w:val="Style1"/>
        <w:ind w:firstLine="700"/>
        <w:jc w:val="both"/>
        <w:rPr>
          <w:sz w:val="22"/>
          <w:szCs w:val="22"/>
        </w:rPr>
      </w:pPr>
      <w:r w:rsidRPr="006D718E">
        <w:rPr>
          <w:sz w:val="22"/>
          <w:szCs w:val="22"/>
        </w:rPr>
        <w:t xml:space="preserve">6.2. Сторона, подвергшаяся действию форс-мажора, должна не позднее 7 (семи) дней с момента наступления форс-мажорных обстоятельств уведомить в письменном виде другую Сторону о возникновении, виде и возможной продолжительности действия форс-мажора или же других обстоятельств, которые препятствуют исполнению обязательств по Договору. </w:t>
      </w:r>
      <w:proofErr w:type="spellStart"/>
      <w:r w:rsidRPr="006D718E">
        <w:rPr>
          <w:sz w:val="22"/>
          <w:szCs w:val="22"/>
        </w:rPr>
        <w:t>Неизвещение</w:t>
      </w:r>
      <w:proofErr w:type="spellEnd"/>
      <w:r w:rsidRPr="006D718E">
        <w:rPr>
          <w:sz w:val="22"/>
          <w:szCs w:val="22"/>
        </w:rPr>
        <w:t>, а также несвоевременное извещение о наступлении форс-мажорных обстоятельств лишает Сторону, для которой возникли эти обстоятельства, ссылаться на них, если только сами эти обстоятельства не препятствовали отправлению соответствующего извещения.</w:t>
      </w:r>
    </w:p>
    <w:p w14:paraId="3D62680B" w14:textId="77777777" w:rsidR="00664BA0" w:rsidRPr="006D718E" w:rsidRDefault="00664BA0" w:rsidP="003B5FA8">
      <w:pPr>
        <w:pStyle w:val="Style1"/>
        <w:jc w:val="both"/>
      </w:pPr>
    </w:p>
    <w:p w14:paraId="033E3D93" w14:textId="77777777" w:rsidR="00664BA0" w:rsidRPr="006D718E" w:rsidRDefault="00664BA0" w:rsidP="003B5FA8">
      <w:pPr>
        <w:pStyle w:val="Style1"/>
        <w:jc w:val="center"/>
        <w:rPr>
          <w:b/>
          <w:sz w:val="22"/>
          <w:szCs w:val="22"/>
        </w:rPr>
      </w:pPr>
      <w:r w:rsidRPr="006D718E">
        <w:rPr>
          <w:b/>
          <w:sz w:val="22"/>
          <w:szCs w:val="22"/>
        </w:rPr>
        <w:t>7. ПОРЯДОК РАЗРЕШЕНИЯ СПОРОВ</w:t>
      </w:r>
    </w:p>
    <w:p w14:paraId="05CCE023" w14:textId="77777777" w:rsidR="00664BA0" w:rsidRPr="006D718E" w:rsidRDefault="00664BA0" w:rsidP="003B5FA8">
      <w:pPr>
        <w:pStyle w:val="Style1"/>
        <w:ind w:firstLine="700"/>
        <w:jc w:val="both"/>
        <w:rPr>
          <w:b/>
          <w:sz w:val="22"/>
          <w:szCs w:val="22"/>
        </w:rPr>
      </w:pPr>
    </w:p>
    <w:p w14:paraId="1FBF46E2" w14:textId="77777777" w:rsidR="00664BA0" w:rsidRPr="006D718E" w:rsidRDefault="00664BA0" w:rsidP="00776164">
      <w:pPr>
        <w:pStyle w:val="Style1"/>
        <w:ind w:firstLine="700"/>
        <w:jc w:val="both"/>
        <w:rPr>
          <w:sz w:val="22"/>
          <w:szCs w:val="22"/>
        </w:rPr>
      </w:pPr>
      <w:r w:rsidRPr="006D718E">
        <w:rPr>
          <w:sz w:val="22"/>
          <w:szCs w:val="22"/>
        </w:rPr>
        <w:t>7.1. Все споры и разногласия, возникающие по настоящему Договору или в связи с ним, а также в случае нарушения Сторонами своих обязательств по нему, будут по возможности решаться путем переговоров между Сторонами.</w:t>
      </w:r>
    </w:p>
    <w:p w14:paraId="080EFE00" w14:textId="77777777" w:rsidR="00664BA0" w:rsidRPr="006D718E" w:rsidRDefault="00664BA0" w:rsidP="00776164">
      <w:pPr>
        <w:pStyle w:val="Style1"/>
        <w:ind w:firstLine="700"/>
        <w:jc w:val="both"/>
        <w:rPr>
          <w:sz w:val="22"/>
          <w:szCs w:val="22"/>
        </w:rPr>
      </w:pPr>
      <w:r w:rsidRPr="006D718E">
        <w:rPr>
          <w:sz w:val="22"/>
          <w:szCs w:val="22"/>
        </w:rPr>
        <w:t>7.2. Если указанные споры и разногласия не могут быть решены путем переговоров, они подлежат разрешению в судебном порядке в соответствии с положениями действующего процессуального законодательства РФ.</w:t>
      </w:r>
    </w:p>
    <w:p w14:paraId="4232E92E" w14:textId="77777777" w:rsidR="00664BA0" w:rsidRPr="006D718E" w:rsidRDefault="00664BA0" w:rsidP="00C403F9">
      <w:pPr>
        <w:pStyle w:val="Style1"/>
        <w:ind w:firstLine="700"/>
        <w:jc w:val="both"/>
        <w:rPr>
          <w:rFonts w:ascii="Times New Roman" w:hAnsi="Times New Roman" w:cs="Times New Roman"/>
          <w:sz w:val="22"/>
          <w:szCs w:val="22"/>
        </w:rPr>
      </w:pPr>
      <w:r w:rsidRPr="006D718E">
        <w:rPr>
          <w:sz w:val="22"/>
          <w:szCs w:val="22"/>
        </w:rPr>
        <w:t xml:space="preserve">7.3. Соблюдение досудебного претензионного порядка обязательно. Срок ответа на Претензию в рамках настоящего Договора – 15 (пятнадцать) рабочих дней с даты получения Претензии Стороной. </w:t>
      </w:r>
      <w:r w:rsidRPr="006D718E">
        <w:rPr>
          <w:rFonts w:ascii="Times New Roman" w:hAnsi="Times New Roman" w:cs="Times New Roman"/>
          <w:sz w:val="22"/>
          <w:szCs w:val="22"/>
        </w:rPr>
        <w:t>К Претензии должны быть приложены документы, обосновывающие предъявленные заинтересованной Стороной требования.</w:t>
      </w:r>
    </w:p>
    <w:p w14:paraId="36285B1F" w14:textId="77777777" w:rsidR="00664BA0" w:rsidRPr="006D718E" w:rsidRDefault="00664BA0" w:rsidP="00C403F9">
      <w:pPr>
        <w:pStyle w:val="Style1"/>
        <w:jc w:val="both"/>
        <w:rPr>
          <w:rFonts w:ascii="Times New Roman" w:hAnsi="Times New Roman" w:cs="Times New Roman"/>
          <w:sz w:val="22"/>
          <w:szCs w:val="22"/>
        </w:rPr>
      </w:pPr>
    </w:p>
    <w:p w14:paraId="453C887B" w14:textId="77777777" w:rsidR="00664BA0" w:rsidRPr="006D718E" w:rsidRDefault="00664BA0" w:rsidP="00C403F9">
      <w:pPr>
        <w:pStyle w:val="Style1"/>
        <w:jc w:val="center"/>
        <w:rPr>
          <w:b/>
          <w:sz w:val="22"/>
          <w:szCs w:val="22"/>
        </w:rPr>
      </w:pPr>
      <w:r w:rsidRPr="006D718E">
        <w:rPr>
          <w:b/>
          <w:sz w:val="22"/>
          <w:szCs w:val="22"/>
        </w:rPr>
        <w:t>8. ПОРЯДОК РАСТОРЖЕНИЯ ДОГОВОРА</w:t>
      </w:r>
    </w:p>
    <w:p w14:paraId="3E4CB6D1" w14:textId="77777777" w:rsidR="00664BA0" w:rsidRPr="006D718E" w:rsidRDefault="00664BA0" w:rsidP="00C403F9">
      <w:pPr>
        <w:pStyle w:val="Style1"/>
        <w:jc w:val="both"/>
        <w:rPr>
          <w:b/>
          <w:sz w:val="22"/>
          <w:szCs w:val="22"/>
        </w:rPr>
      </w:pPr>
    </w:p>
    <w:p w14:paraId="200E4B7E" w14:textId="77777777" w:rsidR="00664BA0" w:rsidRPr="006D718E" w:rsidRDefault="00664BA0" w:rsidP="00526B76">
      <w:pPr>
        <w:pStyle w:val="Style1"/>
        <w:ind w:firstLine="708"/>
        <w:jc w:val="both"/>
        <w:rPr>
          <w:sz w:val="22"/>
          <w:szCs w:val="22"/>
        </w:rPr>
      </w:pPr>
      <w:r w:rsidRPr="006D718E">
        <w:rPr>
          <w:sz w:val="22"/>
          <w:szCs w:val="22"/>
        </w:rPr>
        <w:t>8.1. Расторжение Договора допускается по соглашению Сторон, по решению суда, по требованию одной из Сторон в случае, предусмотренном действующим законодательством РФ.</w:t>
      </w:r>
    </w:p>
    <w:p w14:paraId="5F72D2E6" w14:textId="77777777" w:rsidR="00664BA0" w:rsidRPr="006D718E" w:rsidRDefault="00664BA0" w:rsidP="00526B76">
      <w:pPr>
        <w:pStyle w:val="Style1"/>
        <w:ind w:firstLine="708"/>
        <w:jc w:val="both"/>
        <w:rPr>
          <w:sz w:val="22"/>
          <w:szCs w:val="22"/>
        </w:rPr>
      </w:pPr>
      <w:r w:rsidRPr="006D718E">
        <w:rPr>
          <w:sz w:val="22"/>
          <w:szCs w:val="22"/>
        </w:rPr>
        <w:t>8.2. Сторона, намеревающаяся расторгнуть Договор, обязана письменно известить об этом намерении другую Сторону путем направления соответствующего уведомления о расторжении Договора не менее, чем за 5 (пять) дней до даты расторжения Договора.</w:t>
      </w:r>
    </w:p>
    <w:p w14:paraId="5311AF40" w14:textId="77777777" w:rsidR="00664BA0" w:rsidRPr="006D718E" w:rsidRDefault="00664BA0" w:rsidP="00526B76">
      <w:pPr>
        <w:pStyle w:val="Style1"/>
        <w:ind w:firstLine="708"/>
        <w:jc w:val="both"/>
        <w:rPr>
          <w:sz w:val="22"/>
          <w:szCs w:val="22"/>
        </w:rPr>
      </w:pPr>
      <w:r w:rsidRPr="006D718E">
        <w:rPr>
          <w:sz w:val="22"/>
          <w:szCs w:val="22"/>
        </w:rPr>
        <w:t>8.3. Договор считается расторгнутым с даты, указанной в уведомлении о расторжении Договора.</w:t>
      </w:r>
    </w:p>
    <w:p w14:paraId="687D0117" w14:textId="77777777" w:rsidR="00664BA0" w:rsidRPr="006D718E" w:rsidRDefault="00664BA0" w:rsidP="00526B76">
      <w:pPr>
        <w:pStyle w:val="Style1"/>
        <w:ind w:firstLine="708"/>
        <w:jc w:val="both"/>
        <w:rPr>
          <w:sz w:val="22"/>
          <w:szCs w:val="22"/>
        </w:rPr>
      </w:pPr>
      <w:r w:rsidRPr="006D718E">
        <w:rPr>
          <w:sz w:val="22"/>
          <w:szCs w:val="22"/>
        </w:rPr>
        <w:t>8.4. Расторжение Договора не освобождает Стороны от ответственности за его нарушения, которые возникли в ходе исполнения Договора.</w:t>
      </w:r>
    </w:p>
    <w:p w14:paraId="1E9FBD34" w14:textId="77777777" w:rsidR="00664BA0" w:rsidRPr="006D718E" w:rsidRDefault="00664BA0" w:rsidP="00442D64">
      <w:pPr>
        <w:jc w:val="both"/>
        <w:rPr>
          <w:sz w:val="22"/>
          <w:szCs w:val="22"/>
        </w:rPr>
      </w:pPr>
      <w:r w:rsidRPr="006D718E">
        <w:rPr>
          <w:sz w:val="22"/>
          <w:szCs w:val="22"/>
        </w:rPr>
        <w:tab/>
        <w:t xml:space="preserve">8.5. Договор также прекращает свое действие в случае принятия Автором решения об отзыве Статьи в силу </w:t>
      </w:r>
      <w:proofErr w:type="spellStart"/>
      <w:r w:rsidRPr="006D718E">
        <w:rPr>
          <w:sz w:val="22"/>
          <w:szCs w:val="22"/>
        </w:rPr>
        <w:t>пп</w:t>
      </w:r>
      <w:proofErr w:type="spellEnd"/>
      <w:r w:rsidRPr="006D718E">
        <w:rPr>
          <w:sz w:val="22"/>
          <w:szCs w:val="22"/>
        </w:rPr>
        <w:t>. 3.2.2. Договора.</w:t>
      </w:r>
    </w:p>
    <w:p w14:paraId="712A324E" w14:textId="77777777" w:rsidR="00664BA0" w:rsidRPr="006D718E" w:rsidRDefault="00664BA0" w:rsidP="00EC1712">
      <w:pPr>
        <w:rPr>
          <w:sz w:val="22"/>
          <w:szCs w:val="22"/>
        </w:rPr>
      </w:pPr>
    </w:p>
    <w:p w14:paraId="7AD8BFEF" w14:textId="77777777" w:rsidR="00664BA0" w:rsidRPr="006D718E" w:rsidRDefault="00664BA0" w:rsidP="00D47308">
      <w:pPr>
        <w:pStyle w:val="Style1"/>
        <w:jc w:val="center"/>
        <w:rPr>
          <w:b/>
          <w:sz w:val="22"/>
          <w:szCs w:val="22"/>
        </w:rPr>
      </w:pPr>
      <w:r w:rsidRPr="006D718E">
        <w:rPr>
          <w:b/>
          <w:sz w:val="22"/>
          <w:szCs w:val="22"/>
        </w:rPr>
        <w:t>9. АНТИКОРРУПЦИОННАЯ ОГОВОРКА</w:t>
      </w:r>
    </w:p>
    <w:p w14:paraId="68483FB7" w14:textId="77777777" w:rsidR="00664BA0" w:rsidRPr="006D718E" w:rsidRDefault="00664BA0" w:rsidP="00D47308">
      <w:pPr>
        <w:pStyle w:val="Style1"/>
        <w:jc w:val="both"/>
        <w:rPr>
          <w:b/>
          <w:sz w:val="22"/>
          <w:szCs w:val="22"/>
        </w:rPr>
      </w:pPr>
    </w:p>
    <w:p w14:paraId="36C12E1E" w14:textId="77777777" w:rsidR="00664BA0" w:rsidRPr="006D718E" w:rsidRDefault="00664BA0" w:rsidP="00D47308">
      <w:pPr>
        <w:pStyle w:val="Style1"/>
        <w:ind w:firstLine="708"/>
        <w:jc w:val="both"/>
        <w:rPr>
          <w:sz w:val="22"/>
          <w:szCs w:val="22"/>
        </w:rPr>
      </w:pPr>
      <w:r w:rsidRPr="006D718E">
        <w:rPr>
          <w:sz w:val="22"/>
          <w:szCs w:val="22"/>
        </w:rPr>
        <w:t>9.1.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C12F830" w14:textId="77777777" w:rsidR="00664BA0" w:rsidRPr="006D718E" w:rsidRDefault="00664BA0" w:rsidP="00D47308">
      <w:pPr>
        <w:pStyle w:val="Style1"/>
        <w:ind w:firstLine="708"/>
        <w:jc w:val="both"/>
        <w:rPr>
          <w:sz w:val="22"/>
          <w:szCs w:val="22"/>
        </w:rPr>
      </w:pPr>
      <w:r w:rsidRPr="006D718E">
        <w:rPr>
          <w:sz w:val="22"/>
          <w:szCs w:val="22"/>
        </w:rPr>
        <w:t>9.2.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EC80142" w14:textId="77777777" w:rsidR="00664BA0" w:rsidRPr="006D718E" w:rsidRDefault="00664BA0" w:rsidP="00D47308">
      <w:pPr>
        <w:pStyle w:val="Style1"/>
        <w:ind w:firstLine="708"/>
        <w:jc w:val="both"/>
        <w:rPr>
          <w:sz w:val="22"/>
          <w:szCs w:val="22"/>
        </w:rPr>
      </w:pPr>
      <w:r w:rsidRPr="006D718E">
        <w:rPr>
          <w:sz w:val="22"/>
          <w:szCs w:val="22"/>
        </w:rPr>
        <w:t>9.3.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соответствующего письменного уведомления.</w:t>
      </w:r>
    </w:p>
    <w:p w14:paraId="09E5272F" w14:textId="77777777" w:rsidR="00664BA0" w:rsidRPr="006D718E" w:rsidRDefault="00664BA0" w:rsidP="00D47308">
      <w:pPr>
        <w:pStyle w:val="Style1"/>
        <w:ind w:firstLine="708"/>
        <w:jc w:val="both"/>
        <w:rPr>
          <w:sz w:val="22"/>
          <w:szCs w:val="22"/>
        </w:rPr>
      </w:pPr>
      <w:r w:rsidRPr="006D718E">
        <w:rPr>
          <w:sz w:val="22"/>
          <w:szCs w:val="22"/>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71CE042" w14:textId="77777777" w:rsidR="00664BA0" w:rsidRPr="006D718E" w:rsidRDefault="00664BA0" w:rsidP="004E3392">
      <w:pPr>
        <w:pStyle w:val="Style1"/>
        <w:ind w:firstLine="708"/>
        <w:jc w:val="both"/>
        <w:rPr>
          <w:sz w:val="22"/>
          <w:szCs w:val="22"/>
        </w:rPr>
      </w:pPr>
      <w:r w:rsidRPr="006D718E">
        <w:rPr>
          <w:sz w:val="22"/>
          <w:szCs w:val="22"/>
        </w:rPr>
        <w:t xml:space="preserve">9.5.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w:t>
      </w:r>
      <w:r w:rsidRPr="006D718E">
        <w:rPr>
          <w:sz w:val="22"/>
          <w:szCs w:val="22"/>
        </w:rPr>
        <w:lastRenderedPageBreak/>
        <w:t>право расторгнуть Договор в одностороннем порядке полностью или в части, направив письменное уведомление о его расторжении.</w:t>
      </w:r>
    </w:p>
    <w:p w14:paraId="69D427EE" w14:textId="77777777" w:rsidR="00664BA0" w:rsidRPr="006D718E" w:rsidRDefault="00664BA0" w:rsidP="004E3392">
      <w:pPr>
        <w:pStyle w:val="Style1"/>
        <w:jc w:val="both"/>
        <w:rPr>
          <w:sz w:val="22"/>
          <w:szCs w:val="22"/>
        </w:rPr>
      </w:pPr>
    </w:p>
    <w:p w14:paraId="0B0CBB24" w14:textId="77777777" w:rsidR="00664BA0" w:rsidRPr="006D718E" w:rsidRDefault="00664BA0" w:rsidP="004E3392">
      <w:pPr>
        <w:pStyle w:val="Style1"/>
        <w:jc w:val="center"/>
        <w:rPr>
          <w:b/>
          <w:sz w:val="22"/>
          <w:szCs w:val="22"/>
        </w:rPr>
      </w:pPr>
      <w:r w:rsidRPr="006D718E">
        <w:rPr>
          <w:b/>
          <w:sz w:val="22"/>
          <w:szCs w:val="22"/>
        </w:rPr>
        <w:t>10. СРОК ДЕЙСТВИЯ ДОГОВОРА</w:t>
      </w:r>
    </w:p>
    <w:p w14:paraId="02741A37" w14:textId="77777777" w:rsidR="00664BA0" w:rsidRPr="006D718E" w:rsidRDefault="00664BA0" w:rsidP="004E3392">
      <w:pPr>
        <w:pStyle w:val="Style1"/>
        <w:jc w:val="both"/>
        <w:rPr>
          <w:b/>
          <w:sz w:val="22"/>
          <w:szCs w:val="22"/>
        </w:rPr>
      </w:pPr>
    </w:p>
    <w:p w14:paraId="3B1E640E" w14:textId="77777777" w:rsidR="00664BA0" w:rsidRPr="006D718E" w:rsidRDefault="00664BA0" w:rsidP="00F5503F">
      <w:pPr>
        <w:pStyle w:val="Style1"/>
        <w:ind w:firstLine="708"/>
        <w:jc w:val="both"/>
        <w:rPr>
          <w:sz w:val="22"/>
          <w:szCs w:val="22"/>
        </w:rPr>
      </w:pPr>
      <w:r w:rsidRPr="006D718E">
        <w:rPr>
          <w:sz w:val="22"/>
          <w:szCs w:val="22"/>
        </w:rPr>
        <w:t xml:space="preserve">10.1. Настоящий Договор вступает в силу с момента подписания его обеими Сторонами и действует </w:t>
      </w:r>
      <w:r w:rsidRPr="006D718E">
        <w:rPr>
          <w:rFonts w:ascii="Times New Roman" w:hAnsi="Times New Roman" w:cs="Times New Roman"/>
          <w:sz w:val="22"/>
          <w:szCs w:val="22"/>
        </w:rPr>
        <w:t>в течение всего срока действия исключительных прав на Статью</w:t>
      </w:r>
      <w:r w:rsidRPr="006D718E">
        <w:rPr>
          <w:sz w:val="22"/>
          <w:szCs w:val="22"/>
        </w:rPr>
        <w:t>.</w:t>
      </w:r>
    </w:p>
    <w:p w14:paraId="17F15025" w14:textId="77777777" w:rsidR="00664BA0" w:rsidRPr="006D718E" w:rsidRDefault="00664BA0" w:rsidP="00F5503F">
      <w:pPr>
        <w:pStyle w:val="Style1"/>
        <w:jc w:val="both"/>
        <w:rPr>
          <w:b/>
          <w:sz w:val="22"/>
          <w:szCs w:val="22"/>
        </w:rPr>
      </w:pPr>
    </w:p>
    <w:p w14:paraId="1F9C6ADE" w14:textId="77777777" w:rsidR="00664BA0" w:rsidRPr="006D718E" w:rsidRDefault="00664BA0" w:rsidP="00F5503F">
      <w:pPr>
        <w:pStyle w:val="Style1"/>
        <w:jc w:val="center"/>
        <w:rPr>
          <w:b/>
          <w:sz w:val="22"/>
          <w:szCs w:val="22"/>
        </w:rPr>
      </w:pPr>
      <w:r w:rsidRPr="006D718E">
        <w:rPr>
          <w:b/>
          <w:sz w:val="22"/>
          <w:szCs w:val="22"/>
        </w:rPr>
        <w:t>11. ПРОЧИЕ УСЛОВИЯ</w:t>
      </w:r>
    </w:p>
    <w:p w14:paraId="4EBC8ECE" w14:textId="77777777" w:rsidR="00664BA0" w:rsidRPr="006D718E" w:rsidRDefault="00664BA0" w:rsidP="00F5503F">
      <w:pPr>
        <w:pStyle w:val="Style1"/>
        <w:jc w:val="both"/>
        <w:rPr>
          <w:sz w:val="22"/>
          <w:szCs w:val="22"/>
        </w:rPr>
      </w:pPr>
    </w:p>
    <w:p w14:paraId="32BF4B9B" w14:textId="77777777" w:rsidR="00664BA0" w:rsidRPr="006D718E" w:rsidRDefault="00664BA0" w:rsidP="00F5503F">
      <w:pPr>
        <w:pStyle w:val="Style1"/>
        <w:ind w:firstLine="708"/>
        <w:jc w:val="both"/>
        <w:rPr>
          <w:sz w:val="22"/>
          <w:szCs w:val="22"/>
        </w:rPr>
      </w:pPr>
      <w:r w:rsidRPr="006D718E">
        <w:rPr>
          <w:sz w:val="22"/>
          <w:szCs w:val="22"/>
        </w:rPr>
        <w:t>11.1. Договор составлен в 2 (двух) экземплярах, имеющих одинаковую юридическую силу, 1 (один) экземпляр – для Автора, 1 (один) экземпляр – для Лицензиата.</w:t>
      </w:r>
    </w:p>
    <w:p w14:paraId="6FC439D2" w14:textId="77777777" w:rsidR="00664BA0" w:rsidRPr="006D718E" w:rsidRDefault="00664BA0" w:rsidP="00F5503F">
      <w:pPr>
        <w:pStyle w:val="Style1"/>
        <w:ind w:firstLine="708"/>
        <w:jc w:val="both"/>
        <w:rPr>
          <w:sz w:val="22"/>
          <w:szCs w:val="22"/>
        </w:rPr>
      </w:pPr>
      <w:r w:rsidRPr="006D718E">
        <w:rPr>
          <w:sz w:val="22"/>
          <w:szCs w:val="22"/>
        </w:rPr>
        <w:t>11.2. Любые изменения в Договор вносятся путем подписания обеими Сторонами Дополнительного соглашения к Договору.</w:t>
      </w:r>
    </w:p>
    <w:p w14:paraId="55EB1630" w14:textId="77777777" w:rsidR="00664BA0" w:rsidRPr="006D718E" w:rsidRDefault="00664BA0" w:rsidP="00F76AB0">
      <w:pPr>
        <w:pStyle w:val="Style1"/>
        <w:ind w:firstLine="708"/>
        <w:jc w:val="both"/>
        <w:rPr>
          <w:rFonts w:ascii="Times New Roman" w:hAnsi="Times New Roman" w:cs="Times New Roman"/>
          <w:sz w:val="22"/>
          <w:szCs w:val="22"/>
        </w:rPr>
      </w:pPr>
      <w:r w:rsidRPr="006D718E">
        <w:rPr>
          <w:sz w:val="22"/>
          <w:szCs w:val="22"/>
        </w:rPr>
        <w:t>11.3. Стороны обязаны в течении 7 (семи) рабочих дней сообщать друг другу об изменении адреса/</w:t>
      </w:r>
      <w:r w:rsidRPr="006D718E">
        <w:rPr>
          <w:rFonts w:ascii="Times New Roman" w:hAnsi="Times New Roman" w:cs="Times New Roman"/>
          <w:sz w:val="22"/>
          <w:szCs w:val="22"/>
        </w:rPr>
        <w:t>местонахождения, номеров телефонов, иных значимых реквизитов.</w:t>
      </w:r>
    </w:p>
    <w:p w14:paraId="36BF14AB" w14:textId="77777777" w:rsidR="00664BA0" w:rsidRPr="006D718E" w:rsidRDefault="00664BA0" w:rsidP="00F76AB0">
      <w:pPr>
        <w:pStyle w:val="Style1"/>
        <w:ind w:firstLine="708"/>
        <w:jc w:val="both"/>
        <w:rPr>
          <w:rFonts w:ascii="Times New Roman" w:hAnsi="Times New Roman" w:cs="Times New Roman"/>
          <w:sz w:val="22"/>
          <w:szCs w:val="22"/>
        </w:rPr>
      </w:pPr>
      <w:r w:rsidRPr="006D718E">
        <w:rPr>
          <w:rFonts w:ascii="Times New Roman" w:hAnsi="Times New Roman" w:cs="Times New Roman"/>
          <w:sz w:val="22"/>
          <w:szCs w:val="22"/>
        </w:rPr>
        <w:t>11.4. Во всех случаях, не оговоренных и не предусмотренных в настоящем Договоре, Стороны руководствуются действующим законодательством РФ.</w:t>
      </w:r>
    </w:p>
    <w:p w14:paraId="5B88A6CE" w14:textId="77777777" w:rsidR="00664BA0" w:rsidRPr="006D718E" w:rsidRDefault="00664BA0" w:rsidP="00F76AB0">
      <w:pPr>
        <w:ind w:firstLine="708"/>
        <w:jc w:val="both"/>
        <w:rPr>
          <w:rFonts w:ascii="Times New Roman" w:hAnsi="Times New Roman" w:cs="Times New Roman"/>
          <w:sz w:val="22"/>
          <w:szCs w:val="22"/>
        </w:rPr>
      </w:pPr>
      <w:r w:rsidRPr="006D718E">
        <w:rPr>
          <w:rFonts w:ascii="Times New Roman" w:hAnsi="Times New Roman" w:cs="Times New Roman"/>
          <w:sz w:val="22"/>
          <w:szCs w:val="22"/>
        </w:rPr>
        <w:t>11.5. Подписанием Договора Автор дает согласие на обработку и хранение персональных данных в соответствии с Федеральным законом № 152-ФЗ от 27.07.2006 «О персональных данных».</w:t>
      </w:r>
    </w:p>
    <w:p w14:paraId="24742001" w14:textId="77777777" w:rsidR="00664BA0" w:rsidRPr="006D718E" w:rsidRDefault="00664BA0" w:rsidP="00F76AB0">
      <w:pPr>
        <w:ind w:firstLine="708"/>
        <w:jc w:val="both"/>
        <w:rPr>
          <w:rFonts w:ascii="Times New Roman" w:hAnsi="Times New Roman" w:cs="Times New Roman"/>
          <w:sz w:val="22"/>
          <w:szCs w:val="22"/>
        </w:rPr>
      </w:pPr>
      <w:r w:rsidRPr="006D718E">
        <w:rPr>
          <w:rFonts w:ascii="Times New Roman" w:hAnsi="Times New Roman" w:cs="Times New Roman"/>
          <w:sz w:val="22"/>
          <w:szCs w:val="22"/>
        </w:rPr>
        <w:t>Лицензиат обязан не раскрывать третьим лицам и не распространять персональные данные Автора, за исключением тех данных, которые используются в целях индивидуализации Автора при опубликовании Статьи, без согласия субъекта персональных данных, если иное не предусмотрено Федеральным законом № 152-ФЗ от 27.07.2006 «О персональных данных».</w:t>
      </w:r>
    </w:p>
    <w:p w14:paraId="15FC80CF" w14:textId="77777777" w:rsidR="00664BA0" w:rsidRPr="006D718E" w:rsidRDefault="00664BA0" w:rsidP="00F5503F">
      <w:r w:rsidRPr="006D718E">
        <w:rPr>
          <w:sz w:val="22"/>
          <w:szCs w:val="22"/>
        </w:rPr>
        <w:t xml:space="preserve">                                              </w:t>
      </w:r>
    </w:p>
    <w:p w14:paraId="12E652C1" w14:textId="77777777" w:rsidR="00664BA0" w:rsidRPr="006D718E" w:rsidRDefault="00664BA0" w:rsidP="00104C14">
      <w:pPr>
        <w:pStyle w:val="Style1"/>
        <w:jc w:val="center"/>
        <w:rPr>
          <w:rFonts w:ascii="Times New Roman" w:hAnsi="Times New Roman" w:cs="Times New Roman"/>
          <w:b/>
          <w:sz w:val="22"/>
          <w:szCs w:val="22"/>
        </w:rPr>
      </w:pPr>
      <w:r w:rsidRPr="006D718E">
        <w:rPr>
          <w:rFonts w:ascii="Times New Roman" w:hAnsi="Times New Roman" w:cs="Times New Roman"/>
          <w:b/>
          <w:sz w:val="22"/>
          <w:szCs w:val="22"/>
        </w:rPr>
        <w:t>12. РЕКВИЗИТЫ И ПОДПИСИ СТОРОН</w:t>
      </w:r>
    </w:p>
    <w:p w14:paraId="29016984" w14:textId="77777777" w:rsidR="00664BA0" w:rsidRPr="006D718E" w:rsidRDefault="00664BA0" w:rsidP="00104C14">
      <w:pPr>
        <w:widowControl/>
        <w:autoSpaceDE/>
        <w:autoSpaceDN/>
        <w:adjustRightInd/>
        <w:rPr>
          <w:b/>
          <w:i/>
        </w:rPr>
      </w:pPr>
    </w:p>
    <w:tbl>
      <w:tblPr>
        <w:tblW w:w="0" w:type="auto"/>
        <w:tblLook w:val="00A0" w:firstRow="1" w:lastRow="0" w:firstColumn="1" w:lastColumn="0" w:noHBand="0" w:noVBand="0"/>
      </w:tblPr>
      <w:tblGrid>
        <w:gridCol w:w="5323"/>
        <w:gridCol w:w="5477"/>
      </w:tblGrid>
      <w:tr w:rsidR="00664BA0" w:rsidRPr="006D718E" w14:paraId="19B3B709" w14:textId="77777777" w:rsidTr="00D26362">
        <w:tc>
          <w:tcPr>
            <w:tcW w:w="5508" w:type="dxa"/>
          </w:tcPr>
          <w:p w14:paraId="3639B7A8" w14:textId="77777777" w:rsidR="00664BA0" w:rsidRPr="006D718E" w:rsidRDefault="00664BA0" w:rsidP="00D26362">
            <w:pPr>
              <w:widowControl/>
              <w:autoSpaceDE/>
              <w:autoSpaceDN/>
              <w:adjustRightInd/>
              <w:rPr>
                <w:rFonts w:ascii="Times New Roman" w:hAnsi="Times New Roman" w:cs="Times New Roman"/>
                <w:b/>
              </w:rPr>
            </w:pPr>
            <w:r w:rsidRPr="006D718E">
              <w:rPr>
                <w:rFonts w:ascii="Times New Roman" w:hAnsi="Times New Roman" w:cs="Times New Roman"/>
                <w:b/>
                <w:sz w:val="22"/>
                <w:szCs w:val="22"/>
              </w:rPr>
              <w:t>Лицензиат</w:t>
            </w:r>
          </w:p>
          <w:p w14:paraId="5F47858A" w14:textId="77777777" w:rsidR="00B47DA5" w:rsidRPr="00E926A5" w:rsidRDefault="00B47DA5" w:rsidP="00B47DA5">
            <w:pPr>
              <w:rPr>
                <w:rFonts w:cs="Times New Roman"/>
              </w:rPr>
            </w:pPr>
            <w:r w:rsidRPr="00E926A5">
              <w:rPr>
                <w:rFonts w:cs="Times New Roman"/>
                <w:color w:val="000000"/>
                <w:szCs w:val="28"/>
              </w:rPr>
              <w:t>федеральное государственное бюджетное образовательное учреждение высшего образования "Ивановский государственный политехнический университет"</w:t>
            </w:r>
            <w:r>
              <w:rPr>
                <w:rFonts w:cs="Times New Roman"/>
                <w:color w:val="000000"/>
                <w:szCs w:val="28"/>
              </w:rPr>
              <w:t xml:space="preserve"> (</w:t>
            </w:r>
            <w:r w:rsidRPr="00E926A5">
              <w:rPr>
                <w:rFonts w:cs="Times New Roman"/>
                <w:color w:val="000000"/>
                <w:szCs w:val="28"/>
              </w:rPr>
              <w:t>ИВГПУ,</w:t>
            </w:r>
            <w:r>
              <w:rPr>
                <w:rFonts w:cs="Times New Roman"/>
                <w:color w:val="000000"/>
                <w:szCs w:val="28"/>
              </w:rPr>
              <w:t xml:space="preserve"> </w:t>
            </w:r>
            <w:r w:rsidRPr="00E926A5">
              <w:rPr>
                <w:rFonts w:cs="Times New Roman"/>
                <w:color w:val="000000"/>
                <w:szCs w:val="28"/>
              </w:rPr>
              <w:t>ФГБОУ ВО "ИВГПУ"</w:t>
            </w:r>
            <w:r>
              <w:rPr>
                <w:rFonts w:cs="Times New Roman"/>
                <w:color w:val="000000"/>
                <w:szCs w:val="28"/>
              </w:rPr>
              <w:t>)</w:t>
            </w:r>
          </w:p>
          <w:p w14:paraId="55DAF358" w14:textId="77777777" w:rsidR="00B47DA5" w:rsidRPr="00E926A5" w:rsidRDefault="00B47DA5" w:rsidP="00B47DA5">
            <w:pPr>
              <w:rPr>
                <w:rFonts w:cs="Times New Roman"/>
              </w:rPr>
            </w:pPr>
            <w:r w:rsidRPr="00E926A5">
              <w:rPr>
                <w:rFonts w:cs="Times New Roman"/>
                <w:color w:val="000000"/>
                <w:szCs w:val="28"/>
              </w:rPr>
              <w:t>ИНН 3702698511</w:t>
            </w:r>
          </w:p>
          <w:p w14:paraId="4BB66C9B" w14:textId="77777777" w:rsidR="00B47DA5" w:rsidRPr="00E926A5" w:rsidRDefault="00B47DA5" w:rsidP="00B47DA5">
            <w:pPr>
              <w:rPr>
                <w:rFonts w:cs="Times New Roman"/>
              </w:rPr>
            </w:pPr>
            <w:r w:rsidRPr="00E926A5">
              <w:rPr>
                <w:rFonts w:cs="Times New Roman"/>
                <w:color w:val="000000"/>
                <w:szCs w:val="28"/>
              </w:rPr>
              <w:t>КПП 370201001</w:t>
            </w:r>
          </w:p>
          <w:p w14:paraId="307156E4" w14:textId="77777777" w:rsidR="00B47DA5" w:rsidRPr="00E926A5" w:rsidRDefault="00B47DA5" w:rsidP="00B47DA5">
            <w:pPr>
              <w:rPr>
                <w:rFonts w:cs="Times New Roman"/>
              </w:rPr>
            </w:pPr>
            <w:r w:rsidRPr="00E926A5">
              <w:rPr>
                <w:rFonts w:cs="Times New Roman"/>
                <w:color w:val="000000"/>
                <w:szCs w:val="28"/>
              </w:rPr>
              <w:t>Место нахождения:</w:t>
            </w:r>
          </w:p>
          <w:p w14:paraId="071F47D7" w14:textId="77777777" w:rsidR="00B47DA5" w:rsidRDefault="00B47DA5" w:rsidP="00B47DA5">
            <w:pPr>
              <w:rPr>
                <w:rFonts w:cs="Times New Roman"/>
                <w:color w:val="000000"/>
                <w:szCs w:val="28"/>
              </w:rPr>
            </w:pPr>
            <w:r w:rsidRPr="00E926A5">
              <w:rPr>
                <w:rFonts w:cs="Times New Roman"/>
                <w:color w:val="000000"/>
                <w:szCs w:val="28"/>
              </w:rPr>
              <w:t>153000,</w:t>
            </w:r>
            <w:r>
              <w:rPr>
                <w:rFonts w:cs="Times New Roman"/>
                <w:color w:val="000000"/>
                <w:szCs w:val="28"/>
              </w:rPr>
              <w:t xml:space="preserve"> </w:t>
            </w:r>
            <w:r w:rsidRPr="00E926A5">
              <w:rPr>
                <w:rFonts w:cs="Times New Roman"/>
                <w:color w:val="000000"/>
                <w:szCs w:val="28"/>
              </w:rPr>
              <w:t>Ивановская</w:t>
            </w:r>
            <w:r>
              <w:rPr>
                <w:rFonts w:cs="Times New Roman"/>
                <w:color w:val="000000"/>
                <w:szCs w:val="28"/>
              </w:rPr>
              <w:t xml:space="preserve"> обл.</w:t>
            </w:r>
            <w:r w:rsidRPr="00E926A5">
              <w:rPr>
                <w:rFonts w:cs="Times New Roman"/>
                <w:color w:val="000000"/>
                <w:szCs w:val="28"/>
              </w:rPr>
              <w:t>,</w:t>
            </w:r>
            <w:r>
              <w:rPr>
                <w:rFonts w:cs="Times New Roman"/>
                <w:color w:val="000000"/>
                <w:szCs w:val="28"/>
              </w:rPr>
              <w:t xml:space="preserve"> г.</w:t>
            </w:r>
            <w:r w:rsidRPr="00E926A5">
              <w:rPr>
                <w:rFonts w:cs="Times New Roman"/>
                <w:color w:val="000000"/>
                <w:szCs w:val="28"/>
              </w:rPr>
              <w:t xml:space="preserve"> Иваново, </w:t>
            </w:r>
            <w:r>
              <w:rPr>
                <w:rFonts w:cs="Times New Roman"/>
                <w:color w:val="000000"/>
                <w:szCs w:val="28"/>
              </w:rPr>
              <w:t xml:space="preserve">пр. </w:t>
            </w:r>
            <w:proofErr w:type="spellStart"/>
            <w:r w:rsidRPr="00E926A5">
              <w:rPr>
                <w:rFonts w:cs="Times New Roman"/>
                <w:color w:val="000000"/>
                <w:szCs w:val="28"/>
              </w:rPr>
              <w:t>Шереметевский</w:t>
            </w:r>
            <w:proofErr w:type="spellEnd"/>
            <w:r w:rsidRPr="00E926A5">
              <w:rPr>
                <w:rFonts w:cs="Times New Roman"/>
                <w:color w:val="000000"/>
                <w:szCs w:val="28"/>
              </w:rPr>
              <w:t>, 21</w:t>
            </w:r>
          </w:p>
          <w:p w14:paraId="5613C2DE" w14:textId="77777777" w:rsidR="00664BA0" w:rsidRPr="006D718E" w:rsidRDefault="00664BA0" w:rsidP="00D26362">
            <w:pPr>
              <w:jc w:val="both"/>
              <w:rPr>
                <w:rFonts w:ascii="Times New Roman" w:hAnsi="Times New Roman" w:cs="Times New Roman"/>
              </w:rPr>
            </w:pPr>
            <w:r w:rsidRPr="006D718E">
              <w:rPr>
                <w:rFonts w:ascii="Times New Roman" w:hAnsi="Times New Roman" w:cs="Times New Roman"/>
                <w:bCs/>
                <w:sz w:val="22"/>
                <w:szCs w:val="22"/>
              </w:rPr>
              <w:t>Тел.:</w:t>
            </w:r>
            <w:r w:rsidRPr="006D718E">
              <w:rPr>
                <w:rFonts w:ascii="Times New Roman" w:hAnsi="Times New Roman" w:cs="Times New Roman"/>
                <w:sz w:val="22"/>
                <w:szCs w:val="22"/>
              </w:rPr>
              <w:t xml:space="preserve"> </w:t>
            </w:r>
            <w:r w:rsidRPr="006D718E">
              <w:rPr>
                <w:rFonts w:ascii="Times New Roman" w:eastAsia="Malgun Gothic" w:hAnsi="Times New Roman" w:cs="Times New Roman"/>
                <w:sz w:val="22"/>
                <w:szCs w:val="22"/>
              </w:rPr>
              <w:t>_______________</w:t>
            </w:r>
          </w:p>
          <w:p w14:paraId="4F27AE97" w14:textId="77777777" w:rsidR="00664BA0" w:rsidRPr="006D718E" w:rsidRDefault="00664BA0" w:rsidP="00D26362">
            <w:pPr>
              <w:tabs>
                <w:tab w:val="left" w:pos="975"/>
              </w:tabs>
              <w:rPr>
                <w:rFonts w:ascii="Times New Roman" w:hAnsi="Times New Roman" w:cs="Times New Roman"/>
              </w:rPr>
            </w:pPr>
            <w:r w:rsidRPr="006D718E">
              <w:rPr>
                <w:rFonts w:ascii="Times New Roman" w:hAnsi="Times New Roman" w:cs="Times New Roman"/>
                <w:sz w:val="22"/>
                <w:szCs w:val="22"/>
                <w:lang w:val="en-US"/>
              </w:rPr>
              <w:t>E</w:t>
            </w:r>
            <w:r w:rsidRPr="006D718E">
              <w:rPr>
                <w:rFonts w:ascii="Times New Roman" w:hAnsi="Times New Roman" w:cs="Times New Roman"/>
                <w:sz w:val="22"/>
                <w:szCs w:val="22"/>
              </w:rPr>
              <w:t>-</w:t>
            </w:r>
            <w:r w:rsidRPr="006D718E">
              <w:rPr>
                <w:rFonts w:ascii="Times New Roman" w:hAnsi="Times New Roman" w:cs="Times New Roman"/>
                <w:sz w:val="22"/>
                <w:szCs w:val="22"/>
                <w:lang w:val="en-US"/>
              </w:rPr>
              <w:t>mail</w:t>
            </w:r>
            <w:r w:rsidRPr="006D718E">
              <w:rPr>
                <w:rFonts w:ascii="Times New Roman" w:hAnsi="Times New Roman" w:cs="Times New Roman"/>
                <w:sz w:val="22"/>
                <w:szCs w:val="22"/>
              </w:rPr>
              <w:t xml:space="preserve">: </w:t>
            </w:r>
            <w:r w:rsidRPr="006D718E">
              <w:rPr>
                <w:rFonts w:ascii="Times New Roman" w:eastAsia="Malgun Gothic" w:hAnsi="Times New Roman" w:cs="Times New Roman"/>
                <w:sz w:val="22"/>
                <w:szCs w:val="22"/>
              </w:rPr>
              <w:t>_______________</w:t>
            </w:r>
          </w:p>
          <w:p w14:paraId="4061BEEE" w14:textId="77777777" w:rsidR="00664BA0" w:rsidRPr="006D718E" w:rsidRDefault="00664BA0" w:rsidP="00D26362">
            <w:pPr>
              <w:widowControl/>
              <w:autoSpaceDE/>
              <w:autoSpaceDN/>
              <w:adjustRightInd/>
              <w:rPr>
                <w:rFonts w:ascii="Times New Roman" w:hAnsi="Times New Roman" w:cs="Times New Roman"/>
              </w:rPr>
            </w:pPr>
          </w:p>
          <w:p w14:paraId="00E695C5" w14:textId="77777777" w:rsidR="00664BA0" w:rsidRPr="006D718E" w:rsidRDefault="00664BA0" w:rsidP="00D26362">
            <w:pPr>
              <w:widowControl/>
              <w:autoSpaceDE/>
              <w:autoSpaceDN/>
              <w:adjustRightInd/>
              <w:rPr>
                <w:rFonts w:ascii="Times New Roman" w:hAnsi="Times New Roman" w:cs="Times New Roman"/>
              </w:rPr>
            </w:pPr>
          </w:p>
          <w:p w14:paraId="290C49DC" w14:textId="77777777" w:rsidR="00664BA0" w:rsidRPr="006D718E" w:rsidRDefault="00664BA0" w:rsidP="00104C14">
            <w:pPr>
              <w:rPr>
                <w:b/>
              </w:rPr>
            </w:pPr>
            <w:r w:rsidRPr="00B47DA5">
              <w:rPr>
                <w:rFonts w:ascii="Times New Roman" w:hAnsi="Times New Roman" w:cs="Times New Roman"/>
                <w:b/>
                <w:sz w:val="22"/>
                <w:szCs w:val="22"/>
              </w:rPr>
              <w:t>Первый проректор</w:t>
            </w:r>
            <w:r w:rsidRPr="006D718E">
              <w:rPr>
                <w:b/>
                <w:sz w:val="22"/>
                <w:szCs w:val="22"/>
              </w:rPr>
              <w:t xml:space="preserve"> </w:t>
            </w:r>
            <w:r w:rsidR="00B47DA5">
              <w:rPr>
                <w:b/>
                <w:sz w:val="22"/>
                <w:szCs w:val="22"/>
              </w:rPr>
              <w:t>– проректор по развитию</w:t>
            </w:r>
          </w:p>
          <w:p w14:paraId="577A459A" w14:textId="77777777" w:rsidR="00664BA0" w:rsidRPr="006D718E" w:rsidRDefault="00664BA0" w:rsidP="00104C14">
            <w:pPr>
              <w:rPr>
                <w:b/>
              </w:rPr>
            </w:pPr>
          </w:p>
          <w:p w14:paraId="08CD11A2" w14:textId="77777777" w:rsidR="00664BA0" w:rsidRPr="006D718E" w:rsidRDefault="00664BA0" w:rsidP="00104C14">
            <w:pPr>
              <w:rPr>
                <w:b/>
              </w:rPr>
            </w:pPr>
            <w:r w:rsidRPr="006D718E">
              <w:rPr>
                <w:b/>
                <w:sz w:val="22"/>
                <w:szCs w:val="22"/>
              </w:rPr>
              <w:t>______________________ /</w:t>
            </w:r>
            <w:r w:rsidR="00B47DA5" w:rsidRPr="00B47DA5">
              <w:rPr>
                <w:sz w:val="22"/>
                <w:szCs w:val="22"/>
              </w:rPr>
              <w:t>Никифорова Е.Н</w:t>
            </w:r>
            <w:r w:rsidRPr="00B47DA5">
              <w:rPr>
                <w:sz w:val="22"/>
                <w:szCs w:val="22"/>
              </w:rPr>
              <w:t>.</w:t>
            </w:r>
            <w:r w:rsidRPr="006D718E">
              <w:rPr>
                <w:b/>
                <w:sz w:val="22"/>
                <w:szCs w:val="22"/>
              </w:rPr>
              <w:t xml:space="preserve"> /</w:t>
            </w:r>
          </w:p>
          <w:p w14:paraId="3E2A2634" w14:textId="77777777" w:rsidR="00664BA0" w:rsidRPr="006D718E" w:rsidRDefault="00664BA0" w:rsidP="00104C14">
            <w:pPr>
              <w:rPr>
                <w:b/>
              </w:rPr>
            </w:pPr>
            <w:r w:rsidRPr="006D718E">
              <w:rPr>
                <w:b/>
                <w:sz w:val="22"/>
                <w:szCs w:val="22"/>
              </w:rPr>
              <w:t>М.П.</w:t>
            </w:r>
          </w:p>
        </w:tc>
        <w:tc>
          <w:tcPr>
            <w:tcW w:w="5508" w:type="dxa"/>
          </w:tcPr>
          <w:p w14:paraId="72087520" w14:textId="77777777" w:rsidR="00664BA0" w:rsidRPr="006D718E" w:rsidRDefault="00664BA0" w:rsidP="00D26362">
            <w:pPr>
              <w:widowControl/>
              <w:autoSpaceDE/>
              <w:autoSpaceDN/>
              <w:adjustRightInd/>
              <w:rPr>
                <w:rFonts w:ascii="Times New Roman" w:hAnsi="Times New Roman" w:cs="Times New Roman"/>
                <w:b/>
              </w:rPr>
            </w:pPr>
            <w:r w:rsidRPr="006D718E">
              <w:rPr>
                <w:rFonts w:ascii="Times New Roman" w:hAnsi="Times New Roman" w:cs="Times New Roman"/>
                <w:b/>
                <w:sz w:val="22"/>
                <w:szCs w:val="22"/>
              </w:rPr>
              <w:t>Автор</w:t>
            </w:r>
          </w:p>
          <w:p w14:paraId="49823D77" w14:textId="77777777" w:rsidR="00664BA0" w:rsidRPr="006D718E" w:rsidRDefault="00664BA0" w:rsidP="00D26362">
            <w:pPr>
              <w:widowControl/>
              <w:autoSpaceDE/>
              <w:autoSpaceDN/>
              <w:adjustRightInd/>
              <w:rPr>
                <w:rFonts w:ascii="Times New Roman" w:hAnsi="Times New Roman" w:cs="Times New Roman"/>
                <w:b/>
              </w:rPr>
            </w:pPr>
            <w:r w:rsidRPr="006D718E">
              <w:rPr>
                <w:rFonts w:ascii="Times New Roman" w:eastAsia="Malgun Gothic" w:hAnsi="Times New Roman" w:cs="Times New Roman"/>
                <w:b/>
                <w:sz w:val="22"/>
                <w:szCs w:val="22"/>
              </w:rPr>
              <w:t>_______________________</w:t>
            </w:r>
            <w:r w:rsidRPr="006D718E">
              <w:rPr>
                <w:rFonts w:ascii="Times New Roman" w:hAnsi="Times New Roman" w:cs="Times New Roman"/>
                <w:i/>
                <w:sz w:val="22"/>
                <w:szCs w:val="22"/>
              </w:rPr>
              <w:t>(указать Ф.И.О. полностью)</w:t>
            </w:r>
          </w:p>
          <w:p w14:paraId="247CED5A" w14:textId="77777777" w:rsidR="00664BA0" w:rsidRPr="006D718E" w:rsidRDefault="00664BA0" w:rsidP="00D26362">
            <w:pPr>
              <w:pStyle w:val="12"/>
              <w:tabs>
                <w:tab w:val="left" w:pos="567"/>
              </w:tabs>
              <w:snapToGrid w:val="0"/>
              <w:jc w:val="both"/>
              <w:rPr>
                <w:rFonts w:ascii="Times New Roman" w:hAnsi="Times New Roman" w:cs="Times New Roman"/>
                <w:sz w:val="22"/>
                <w:szCs w:val="22"/>
                <w:lang w:val="ru-RU"/>
              </w:rPr>
            </w:pPr>
            <w:r w:rsidRPr="006D718E">
              <w:rPr>
                <w:rFonts w:ascii="Times New Roman" w:eastAsia="Malgun Gothic" w:hAnsi="Times New Roman" w:cs="Times New Roman"/>
                <w:sz w:val="22"/>
                <w:szCs w:val="22"/>
                <w:lang w:val="ru-RU" w:eastAsia="ru-RU"/>
              </w:rPr>
              <w:t xml:space="preserve">Дата рождения: </w:t>
            </w:r>
            <w:r w:rsidRPr="006D718E">
              <w:rPr>
                <w:rFonts w:ascii="Times New Roman" w:hAnsi="Times New Roman" w:cs="Times New Roman"/>
                <w:sz w:val="22"/>
                <w:szCs w:val="22"/>
                <w:lang w:val="ru-RU"/>
              </w:rPr>
              <w:t>_</w:t>
            </w:r>
            <w:proofErr w:type="gramStart"/>
            <w:r w:rsidRPr="006D718E">
              <w:rPr>
                <w:rFonts w:ascii="Times New Roman" w:hAnsi="Times New Roman" w:cs="Times New Roman"/>
                <w:sz w:val="22"/>
                <w:szCs w:val="22"/>
                <w:lang w:val="ru-RU"/>
              </w:rPr>
              <w:t>_._</w:t>
            </w:r>
            <w:proofErr w:type="gramEnd"/>
            <w:r w:rsidRPr="006D718E">
              <w:rPr>
                <w:rFonts w:ascii="Times New Roman" w:hAnsi="Times New Roman" w:cs="Times New Roman"/>
                <w:sz w:val="22"/>
                <w:szCs w:val="22"/>
                <w:lang w:val="ru-RU"/>
              </w:rPr>
              <w:t>_.____ г.</w:t>
            </w:r>
          </w:p>
          <w:p w14:paraId="67AA577B" w14:textId="77777777" w:rsidR="00664BA0" w:rsidRPr="006D718E" w:rsidRDefault="00664BA0" w:rsidP="00D26362">
            <w:pPr>
              <w:ind w:left="720" w:hanging="720"/>
              <w:rPr>
                <w:rFonts w:ascii="Times New Roman" w:hAnsi="Times New Roman" w:cs="Times New Roman"/>
              </w:rPr>
            </w:pPr>
            <w:r w:rsidRPr="006D718E">
              <w:rPr>
                <w:rFonts w:ascii="Times New Roman" w:hAnsi="Times New Roman" w:cs="Times New Roman"/>
                <w:sz w:val="22"/>
                <w:szCs w:val="22"/>
              </w:rPr>
              <w:t>Паспорт (серия, номер, кем и когда выдан):</w:t>
            </w:r>
            <w:bookmarkStart w:id="2" w:name="TUPassportRus"/>
            <w:bookmarkEnd w:id="2"/>
          </w:p>
          <w:p w14:paraId="0CEAF5F5" w14:textId="77777777" w:rsidR="00664BA0" w:rsidRPr="006D718E" w:rsidRDefault="00664BA0" w:rsidP="00EE6CB3">
            <w:pPr>
              <w:rPr>
                <w:rFonts w:ascii="Times New Roman" w:hAnsi="Times New Roman" w:cs="Times New Roman"/>
              </w:rPr>
            </w:pPr>
            <w:r w:rsidRPr="006D718E">
              <w:rPr>
                <w:rFonts w:ascii="Times New Roman" w:eastAsia="Malgun Gothic" w:hAnsi="Times New Roman" w:cs="Times New Roman"/>
                <w:sz w:val="22"/>
                <w:szCs w:val="22"/>
              </w:rPr>
              <w:t>___________________________________________</w:t>
            </w:r>
            <w:r w:rsidRPr="006D718E">
              <w:rPr>
                <w:rFonts w:ascii="Times New Roman" w:hAnsi="Times New Roman" w:cs="Times New Roman"/>
                <w:sz w:val="22"/>
                <w:szCs w:val="22"/>
              </w:rPr>
              <w:t xml:space="preserve"> </w:t>
            </w:r>
            <w:r w:rsidRPr="006D718E">
              <w:rPr>
                <w:rFonts w:ascii="Times New Roman" w:eastAsia="Malgun Gothic" w:hAnsi="Times New Roman" w:cs="Times New Roman"/>
                <w:sz w:val="22"/>
                <w:szCs w:val="22"/>
              </w:rPr>
              <w:t>___________________________________________</w:t>
            </w:r>
            <w:r w:rsidRPr="006D718E">
              <w:rPr>
                <w:rFonts w:ascii="Times New Roman" w:hAnsi="Times New Roman" w:cs="Times New Roman"/>
                <w:sz w:val="22"/>
                <w:szCs w:val="22"/>
              </w:rPr>
              <w:t xml:space="preserve"> _</w:t>
            </w:r>
            <w:proofErr w:type="gramStart"/>
            <w:r w:rsidRPr="006D718E">
              <w:rPr>
                <w:rFonts w:ascii="Times New Roman" w:hAnsi="Times New Roman" w:cs="Times New Roman"/>
                <w:sz w:val="22"/>
                <w:szCs w:val="22"/>
              </w:rPr>
              <w:t>_._</w:t>
            </w:r>
            <w:proofErr w:type="gramEnd"/>
            <w:r w:rsidRPr="006D718E">
              <w:rPr>
                <w:rFonts w:ascii="Times New Roman" w:hAnsi="Times New Roman" w:cs="Times New Roman"/>
                <w:sz w:val="22"/>
                <w:szCs w:val="22"/>
              </w:rPr>
              <w:t>_.____ г.</w:t>
            </w:r>
          </w:p>
          <w:p w14:paraId="2CEA7D8A" w14:textId="77777777" w:rsidR="00664BA0" w:rsidRPr="006D718E" w:rsidRDefault="00664BA0" w:rsidP="00D26362">
            <w:pPr>
              <w:ind w:left="720" w:hanging="720"/>
              <w:rPr>
                <w:rFonts w:ascii="Times New Roman" w:hAnsi="Times New Roman" w:cs="Times New Roman"/>
              </w:rPr>
            </w:pPr>
            <w:r w:rsidRPr="006D718E">
              <w:rPr>
                <w:rFonts w:ascii="Times New Roman" w:hAnsi="Times New Roman" w:cs="Times New Roman"/>
                <w:sz w:val="22"/>
                <w:szCs w:val="22"/>
              </w:rPr>
              <w:t>Адрес:</w:t>
            </w:r>
          </w:p>
          <w:p w14:paraId="3ADEE030" w14:textId="77777777" w:rsidR="00664BA0" w:rsidRPr="006D718E" w:rsidRDefault="00664BA0" w:rsidP="00EE6CB3">
            <w:pPr>
              <w:rPr>
                <w:rFonts w:ascii="Times New Roman" w:hAnsi="Times New Roman" w:cs="Times New Roman"/>
              </w:rPr>
            </w:pPr>
            <w:r w:rsidRPr="006D718E">
              <w:rPr>
                <w:rFonts w:ascii="Times New Roman" w:eastAsia="Malgun Gothic" w:hAnsi="Times New Roman" w:cs="Times New Roman"/>
                <w:sz w:val="22"/>
                <w:szCs w:val="22"/>
              </w:rPr>
              <w:t>___________________________________________</w:t>
            </w:r>
          </w:p>
          <w:p w14:paraId="134B6F1A" w14:textId="77777777" w:rsidR="00664BA0" w:rsidRPr="006D718E" w:rsidRDefault="00664BA0" w:rsidP="00EE6CB3">
            <w:pPr>
              <w:rPr>
                <w:rFonts w:ascii="Times New Roman" w:hAnsi="Times New Roman" w:cs="Times New Roman"/>
              </w:rPr>
            </w:pPr>
            <w:r w:rsidRPr="006D718E">
              <w:rPr>
                <w:rFonts w:ascii="Times New Roman" w:eastAsia="Malgun Gothic" w:hAnsi="Times New Roman" w:cs="Times New Roman"/>
                <w:sz w:val="22"/>
                <w:szCs w:val="22"/>
              </w:rPr>
              <w:t>___________________________________________</w:t>
            </w:r>
          </w:p>
          <w:p w14:paraId="4FF1EDDE" w14:textId="77777777" w:rsidR="00664BA0" w:rsidRPr="006D718E" w:rsidRDefault="00664BA0" w:rsidP="00D26362">
            <w:pPr>
              <w:jc w:val="both"/>
              <w:rPr>
                <w:rFonts w:ascii="Times New Roman" w:hAnsi="Times New Roman" w:cs="Times New Roman"/>
              </w:rPr>
            </w:pPr>
            <w:r w:rsidRPr="006D718E">
              <w:rPr>
                <w:rFonts w:ascii="Times New Roman" w:hAnsi="Times New Roman" w:cs="Times New Roman"/>
                <w:bCs/>
                <w:sz w:val="22"/>
                <w:szCs w:val="22"/>
              </w:rPr>
              <w:t>Тел.:</w:t>
            </w:r>
            <w:r w:rsidRPr="006D718E">
              <w:rPr>
                <w:rFonts w:ascii="Times New Roman" w:hAnsi="Times New Roman" w:cs="Times New Roman"/>
                <w:sz w:val="22"/>
                <w:szCs w:val="22"/>
              </w:rPr>
              <w:t xml:space="preserve"> </w:t>
            </w:r>
            <w:r w:rsidRPr="006D718E">
              <w:rPr>
                <w:rFonts w:ascii="Times New Roman" w:eastAsia="Malgun Gothic" w:hAnsi="Times New Roman" w:cs="Times New Roman"/>
                <w:sz w:val="22"/>
                <w:szCs w:val="22"/>
              </w:rPr>
              <w:t>_______________</w:t>
            </w:r>
          </w:p>
          <w:p w14:paraId="0F3F4B0C" w14:textId="77777777" w:rsidR="00664BA0" w:rsidRDefault="00664BA0" w:rsidP="00D26362">
            <w:pPr>
              <w:pStyle w:val="ac"/>
              <w:spacing w:after="0"/>
              <w:jc w:val="both"/>
              <w:rPr>
                <w:rFonts w:eastAsia="Malgun Gothic"/>
                <w:sz w:val="22"/>
                <w:szCs w:val="22"/>
                <w:lang w:eastAsia="ru-RU"/>
              </w:rPr>
            </w:pPr>
            <w:r w:rsidRPr="006D718E">
              <w:rPr>
                <w:sz w:val="22"/>
                <w:szCs w:val="22"/>
                <w:lang w:val="en-US"/>
              </w:rPr>
              <w:t>E</w:t>
            </w:r>
            <w:r w:rsidRPr="006D718E">
              <w:rPr>
                <w:sz w:val="22"/>
                <w:szCs w:val="22"/>
              </w:rPr>
              <w:t>-</w:t>
            </w:r>
            <w:r w:rsidRPr="006D718E">
              <w:rPr>
                <w:sz w:val="22"/>
                <w:szCs w:val="22"/>
                <w:lang w:val="en-US"/>
              </w:rPr>
              <w:t>mail</w:t>
            </w:r>
            <w:r w:rsidRPr="006D718E">
              <w:rPr>
                <w:sz w:val="22"/>
                <w:szCs w:val="22"/>
              </w:rPr>
              <w:t xml:space="preserve">: </w:t>
            </w:r>
            <w:r w:rsidRPr="006D718E">
              <w:rPr>
                <w:rFonts w:eastAsia="Malgun Gothic"/>
                <w:sz w:val="22"/>
                <w:szCs w:val="22"/>
                <w:lang w:eastAsia="ru-RU"/>
              </w:rPr>
              <w:t>_______________</w:t>
            </w:r>
          </w:p>
          <w:p w14:paraId="0A2EC655" w14:textId="77777777" w:rsidR="00B47DA5" w:rsidRDefault="00B47DA5" w:rsidP="00D26362">
            <w:pPr>
              <w:pStyle w:val="ac"/>
              <w:spacing w:after="0"/>
              <w:jc w:val="both"/>
              <w:rPr>
                <w:rFonts w:eastAsia="Malgun Gothic"/>
                <w:sz w:val="22"/>
                <w:szCs w:val="22"/>
                <w:lang w:eastAsia="ru-RU"/>
              </w:rPr>
            </w:pPr>
          </w:p>
          <w:p w14:paraId="3F7B5C7B" w14:textId="77777777" w:rsidR="00B47DA5" w:rsidRPr="006D718E" w:rsidRDefault="00B47DA5" w:rsidP="00B47DA5">
            <w:pPr>
              <w:widowControl/>
              <w:autoSpaceDE/>
              <w:autoSpaceDN/>
              <w:adjustRightInd/>
              <w:rPr>
                <w:rFonts w:ascii="Times New Roman" w:hAnsi="Times New Roman" w:cs="Times New Roman"/>
                <w:b/>
              </w:rPr>
            </w:pPr>
            <w:r w:rsidRPr="006D718E">
              <w:rPr>
                <w:rFonts w:ascii="Times New Roman" w:hAnsi="Times New Roman" w:cs="Times New Roman"/>
                <w:b/>
                <w:sz w:val="22"/>
                <w:szCs w:val="22"/>
              </w:rPr>
              <w:t>Автор</w:t>
            </w:r>
          </w:p>
          <w:p w14:paraId="7A97BDF6" w14:textId="77777777" w:rsidR="00B47DA5" w:rsidRPr="006D718E" w:rsidRDefault="00B47DA5" w:rsidP="00B47DA5">
            <w:pPr>
              <w:widowControl/>
              <w:autoSpaceDE/>
              <w:autoSpaceDN/>
              <w:adjustRightInd/>
              <w:rPr>
                <w:rFonts w:ascii="Times New Roman" w:hAnsi="Times New Roman" w:cs="Times New Roman"/>
                <w:b/>
              </w:rPr>
            </w:pPr>
            <w:r w:rsidRPr="006D718E">
              <w:rPr>
                <w:rFonts w:ascii="Times New Roman" w:eastAsia="Malgun Gothic" w:hAnsi="Times New Roman" w:cs="Times New Roman"/>
                <w:b/>
                <w:sz w:val="22"/>
                <w:szCs w:val="22"/>
              </w:rPr>
              <w:t>_______________________</w:t>
            </w:r>
            <w:r w:rsidRPr="006D718E">
              <w:rPr>
                <w:rFonts w:ascii="Times New Roman" w:hAnsi="Times New Roman" w:cs="Times New Roman"/>
                <w:i/>
                <w:sz w:val="22"/>
                <w:szCs w:val="22"/>
              </w:rPr>
              <w:t>(указать Ф.И.О. полностью)</w:t>
            </w:r>
          </w:p>
          <w:p w14:paraId="2A5F7A0F" w14:textId="77777777" w:rsidR="00B47DA5" w:rsidRPr="006D718E" w:rsidRDefault="00B47DA5" w:rsidP="00B47DA5">
            <w:pPr>
              <w:pStyle w:val="12"/>
              <w:tabs>
                <w:tab w:val="left" w:pos="567"/>
              </w:tabs>
              <w:snapToGrid w:val="0"/>
              <w:jc w:val="both"/>
              <w:rPr>
                <w:rFonts w:ascii="Times New Roman" w:hAnsi="Times New Roman" w:cs="Times New Roman"/>
                <w:sz w:val="22"/>
                <w:szCs w:val="22"/>
                <w:lang w:val="ru-RU"/>
              </w:rPr>
            </w:pPr>
            <w:r w:rsidRPr="006D718E">
              <w:rPr>
                <w:rFonts w:ascii="Times New Roman" w:eastAsia="Malgun Gothic" w:hAnsi="Times New Roman" w:cs="Times New Roman"/>
                <w:sz w:val="22"/>
                <w:szCs w:val="22"/>
                <w:lang w:val="ru-RU" w:eastAsia="ru-RU"/>
              </w:rPr>
              <w:t xml:space="preserve">Дата рождения: </w:t>
            </w:r>
            <w:r w:rsidRPr="006D718E">
              <w:rPr>
                <w:rFonts w:ascii="Times New Roman" w:hAnsi="Times New Roman" w:cs="Times New Roman"/>
                <w:sz w:val="22"/>
                <w:szCs w:val="22"/>
                <w:lang w:val="ru-RU"/>
              </w:rPr>
              <w:t>_</w:t>
            </w:r>
            <w:proofErr w:type="gramStart"/>
            <w:r w:rsidRPr="006D718E">
              <w:rPr>
                <w:rFonts w:ascii="Times New Roman" w:hAnsi="Times New Roman" w:cs="Times New Roman"/>
                <w:sz w:val="22"/>
                <w:szCs w:val="22"/>
                <w:lang w:val="ru-RU"/>
              </w:rPr>
              <w:t>_._</w:t>
            </w:r>
            <w:proofErr w:type="gramEnd"/>
            <w:r w:rsidRPr="006D718E">
              <w:rPr>
                <w:rFonts w:ascii="Times New Roman" w:hAnsi="Times New Roman" w:cs="Times New Roman"/>
                <w:sz w:val="22"/>
                <w:szCs w:val="22"/>
                <w:lang w:val="ru-RU"/>
              </w:rPr>
              <w:t>_.____ г.</w:t>
            </w:r>
          </w:p>
          <w:p w14:paraId="2BDA564F" w14:textId="77777777" w:rsidR="00B47DA5" w:rsidRPr="006D718E" w:rsidRDefault="00B47DA5" w:rsidP="00B47DA5">
            <w:pPr>
              <w:ind w:left="720" w:hanging="720"/>
              <w:rPr>
                <w:rFonts w:ascii="Times New Roman" w:hAnsi="Times New Roman" w:cs="Times New Roman"/>
              </w:rPr>
            </w:pPr>
            <w:r w:rsidRPr="006D718E">
              <w:rPr>
                <w:rFonts w:ascii="Times New Roman" w:hAnsi="Times New Roman" w:cs="Times New Roman"/>
                <w:sz w:val="22"/>
                <w:szCs w:val="22"/>
              </w:rPr>
              <w:t>Паспорт (серия, номер, кем и когда выдан):</w:t>
            </w:r>
          </w:p>
          <w:p w14:paraId="722DEBC3" w14:textId="77777777" w:rsidR="00B47DA5" w:rsidRPr="006D718E" w:rsidRDefault="00B47DA5" w:rsidP="00B47DA5">
            <w:pPr>
              <w:rPr>
                <w:rFonts w:ascii="Times New Roman" w:hAnsi="Times New Roman" w:cs="Times New Roman"/>
              </w:rPr>
            </w:pPr>
            <w:r w:rsidRPr="006D718E">
              <w:rPr>
                <w:rFonts w:ascii="Times New Roman" w:eastAsia="Malgun Gothic" w:hAnsi="Times New Roman" w:cs="Times New Roman"/>
                <w:sz w:val="22"/>
                <w:szCs w:val="22"/>
              </w:rPr>
              <w:t>___________________________________________</w:t>
            </w:r>
            <w:r w:rsidRPr="006D718E">
              <w:rPr>
                <w:rFonts w:ascii="Times New Roman" w:hAnsi="Times New Roman" w:cs="Times New Roman"/>
                <w:sz w:val="22"/>
                <w:szCs w:val="22"/>
              </w:rPr>
              <w:t xml:space="preserve"> </w:t>
            </w:r>
            <w:r w:rsidRPr="006D718E">
              <w:rPr>
                <w:rFonts w:ascii="Times New Roman" w:eastAsia="Malgun Gothic" w:hAnsi="Times New Roman" w:cs="Times New Roman"/>
                <w:sz w:val="22"/>
                <w:szCs w:val="22"/>
              </w:rPr>
              <w:t>___________________________________________</w:t>
            </w:r>
            <w:r w:rsidRPr="006D718E">
              <w:rPr>
                <w:rFonts w:ascii="Times New Roman" w:hAnsi="Times New Roman" w:cs="Times New Roman"/>
                <w:sz w:val="22"/>
                <w:szCs w:val="22"/>
              </w:rPr>
              <w:t xml:space="preserve"> _</w:t>
            </w:r>
            <w:proofErr w:type="gramStart"/>
            <w:r w:rsidRPr="006D718E">
              <w:rPr>
                <w:rFonts w:ascii="Times New Roman" w:hAnsi="Times New Roman" w:cs="Times New Roman"/>
                <w:sz w:val="22"/>
                <w:szCs w:val="22"/>
              </w:rPr>
              <w:t>_._</w:t>
            </w:r>
            <w:proofErr w:type="gramEnd"/>
            <w:r w:rsidRPr="006D718E">
              <w:rPr>
                <w:rFonts w:ascii="Times New Roman" w:hAnsi="Times New Roman" w:cs="Times New Roman"/>
                <w:sz w:val="22"/>
                <w:szCs w:val="22"/>
              </w:rPr>
              <w:t>_.____ г.</w:t>
            </w:r>
          </w:p>
          <w:p w14:paraId="66BA9A96" w14:textId="77777777" w:rsidR="00B47DA5" w:rsidRPr="006D718E" w:rsidRDefault="00B47DA5" w:rsidP="00B47DA5">
            <w:pPr>
              <w:ind w:left="720" w:hanging="720"/>
              <w:rPr>
                <w:rFonts w:ascii="Times New Roman" w:hAnsi="Times New Roman" w:cs="Times New Roman"/>
              </w:rPr>
            </w:pPr>
            <w:r w:rsidRPr="006D718E">
              <w:rPr>
                <w:rFonts w:ascii="Times New Roman" w:hAnsi="Times New Roman" w:cs="Times New Roman"/>
                <w:sz w:val="22"/>
                <w:szCs w:val="22"/>
              </w:rPr>
              <w:t>Адрес:</w:t>
            </w:r>
          </w:p>
          <w:p w14:paraId="1FC96B59" w14:textId="77777777" w:rsidR="00B47DA5" w:rsidRPr="006D718E" w:rsidRDefault="00B47DA5" w:rsidP="00B47DA5">
            <w:pPr>
              <w:rPr>
                <w:rFonts w:ascii="Times New Roman" w:hAnsi="Times New Roman" w:cs="Times New Roman"/>
              </w:rPr>
            </w:pPr>
            <w:r w:rsidRPr="006D718E">
              <w:rPr>
                <w:rFonts w:ascii="Times New Roman" w:eastAsia="Malgun Gothic" w:hAnsi="Times New Roman" w:cs="Times New Roman"/>
                <w:sz w:val="22"/>
                <w:szCs w:val="22"/>
              </w:rPr>
              <w:t>___________________________________________</w:t>
            </w:r>
          </w:p>
          <w:p w14:paraId="0D27FCAB" w14:textId="77777777" w:rsidR="00B47DA5" w:rsidRPr="006D718E" w:rsidRDefault="00B47DA5" w:rsidP="00B47DA5">
            <w:pPr>
              <w:rPr>
                <w:rFonts w:ascii="Times New Roman" w:hAnsi="Times New Roman" w:cs="Times New Roman"/>
              </w:rPr>
            </w:pPr>
            <w:r w:rsidRPr="006D718E">
              <w:rPr>
                <w:rFonts w:ascii="Times New Roman" w:eastAsia="Malgun Gothic" w:hAnsi="Times New Roman" w:cs="Times New Roman"/>
                <w:sz w:val="22"/>
                <w:szCs w:val="22"/>
              </w:rPr>
              <w:t>___________________________________________</w:t>
            </w:r>
          </w:p>
          <w:p w14:paraId="5214DC99" w14:textId="77777777" w:rsidR="00B47DA5" w:rsidRPr="006D718E" w:rsidRDefault="00B47DA5" w:rsidP="00B47DA5">
            <w:pPr>
              <w:jc w:val="both"/>
              <w:rPr>
                <w:rFonts w:ascii="Times New Roman" w:hAnsi="Times New Roman" w:cs="Times New Roman"/>
              </w:rPr>
            </w:pPr>
            <w:r w:rsidRPr="006D718E">
              <w:rPr>
                <w:rFonts w:ascii="Times New Roman" w:hAnsi="Times New Roman" w:cs="Times New Roman"/>
                <w:bCs/>
                <w:sz w:val="22"/>
                <w:szCs w:val="22"/>
              </w:rPr>
              <w:t>Тел.:</w:t>
            </w:r>
            <w:r w:rsidRPr="006D718E">
              <w:rPr>
                <w:rFonts w:ascii="Times New Roman" w:hAnsi="Times New Roman" w:cs="Times New Roman"/>
                <w:sz w:val="22"/>
                <w:szCs w:val="22"/>
              </w:rPr>
              <w:t xml:space="preserve"> </w:t>
            </w:r>
            <w:r w:rsidRPr="006D718E">
              <w:rPr>
                <w:rFonts w:ascii="Times New Roman" w:eastAsia="Malgun Gothic" w:hAnsi="Times New Roman" w:cs="Times New Roman"/>
                <w:sz w:val="22"/>
                <w:szCs w:val="22"/>
              </w:rPr>
              <w:t>_______________</w:t>
            </w:r>
          </w:p>
          <w:p w14:paraId="055FC76E" w14:textId="77777777" w:rsidR="00B47DA5" w:rsidRDefault="00B47DA5" w:rsidP="00B47DA5">
            <w:pPr>
              <w:pStyle w:val="ac"/>
              <w:spacing w:after="0"/>
              <w:jc w:val="both"/>
              <w:rPr>
                <w:rFonts w:eastAsia="Malgun Gothic"/>
                <w:sz w:val="22"/>
                <w:szCs w:val="22"/>
                <w:lang w:eastAsia="ru-RU"/>
              </w:rPr>
            </w:pPr>
            <w:r w:rsidRPr="006D718E">
              <w:rPr>
                <w:sz w:val="22"/>
                <w:szCs w:val="22"/>
                <w:lang w:val="en-US"/>
              </w:rPr>
              <w:t>E</w:t>
            </w:r>
            <w:r w:rsidRPr="006D718E">
              <w:rPr>
                <w:sz w:val="22"/>
                <w:szCs w:val="22"/>
              </w:rPr>
              <w:t>-</w:t>
            </w:r>
            <w:r w:rsidRPr="006D718E">
              <w:rPr>
                <w:sz w:val="22"/>
                <w:szCs w:val="22"/>
                <w:lang w:val="en-US"/>
              </w:rPr>
              <w:t>mail</w:t>
            </w:r>
            <w:r w:rsidRPr="006D718E">
              <w:rPr>
                <w:sz w:val="22"/>
                <w:szCs w:val="22"/>
              </w:rPr>
              <w:t xml:space="preserve">: </w:t>
            </w:r>
            <w:r w:rsidRPr="006D718E">
              <w:rPr>
                <w:rFonts w:eastAsia="Malgun Gothic"/>
                <w:sz w:val="22"/>
                <w:szCs w:val="22"/>
                <w:lang w:eastAsia="ru-RU"/>
              </w:rPr>
              <w:t>_______________</w:t>
            </w:r>
          </w:p>
          <w:p w14:paraId="46728560" w14:textId="77777777" w:rsidR="00B47DA5" w:rsidRPr="00B47DA5" w:rsidRDefault="00B47DA5" w:rsidP="00D26362">
            <w:pPr>
              <w:pStyle w:val="ac"/>
              <w:spacing w:after="0"/>
              <w:jc w:val="both"/>
            </w:pPr>
          </w:p>
          <w:p w14:paraId="3273997B" w14:textId="77777777" w:rsidR="00664BA0" w:rsidRPr="006D718E" w:rsidRDefault="00664BA0" w:rsidP="00D26362">
            <w:pPr>
              <w:widowControl/>
              <w:autoSpaceDE/>
              <w:autoSpaceDN/>
              <w:adjustRightInd/>
              <w:rPr>
                <w:rFonts w:ascii="Times New Roman" w:hAnsi="Times New Roman" w:cs="Times New Roman"/>
                <w:b/>
              </w:rPr>
            </w:pPr>
          </w:p>
          <w:p w14:paraId="17D3C2DA" w14:textId="77777777" w:rsidR="00664BA0" w:rsidRPr="006D718E" w:rsidRDefault="00664BA0" w:rsidP="00EE6CB3">
            <w:pPr>
              <w:rPr>
                <w:rFonts w:ascii="Times New Roman" w:hAnsi="Times New Roman" w:cs="Times New Roman"/>
                <w:i/>
              </w:rPr>
            </w:pPr>
            <w:r w:rsidRPr="006D718E">
              <w:rPr>
                <w:rFonts w:ascii="Times New Roman" w:hAnsi="Times New Roman" w:cs="Times New Roman"/>
                <w:b/>
                <w:sz w:val="22"/>
                <w:szCs w:val="22"/>
              </w:rPr>
              <w:t>_________</w:t>
            </w:r>
            <w:r w:rsidRPr="006D718E">
              <w:rPr>
                <w:rFonts w:ascii="Times New Roman" w:hAnsi="Times New Roman" w:cs="Times New Roman"/>
                <w:i/>
                <w:sz w:val="22"/>
                <w:szCs w:val="22"/>
              </w:rPr>
              <w:t>(указать Ф.И.О. полностью)</w:t>
            </w:r>
          </w:p>
          <w:p w14:paraId="31E6DD65" w14:textId="77777777" w:rsidR="00664BA0" w:rsidRPr="006D718E" w:rsidRDefault="00664BA0" w:rsidP="00EE6CB3">
            <w:pPr>
              <w:rPr>
                <w:b/>
              </w:rPr>
            </w:pPr>
          </w:p>
          <w:p w14:paraId="00C82803" w14:textId="77777777" w:rsidR="00664BA0" w:rsidRPr="006D718E" w:rsidRDefault="00664BA0" w:rsidP="00EE6CB3">
            <w:pPr>
              <w:rPr>
                <w:b/>
              </w:rPr>
            </w:pPr>
            <w:r w:rsidRPr="006D718E">
              <w:rPr>
                <w:b/>
                <w:sz w:val="22"/>
                <w:szCs w:val="22"/>
              </w:rPr>
              <w:t>______________________ / __________ /</w:t>
            </w:r>
          </w:p>
        </w:tc>
      </w:tr>
    </w:tbl>
    <w:p w14:paraId="1E8193BD" w14:textId="77777777" w:rsidR="00664BA0" w:rsidRPr="006D718E" w:rsidRDefault="00664BA0" w:rsidP="00104C14">
      <w:pPr>
        <w:widowControl/>
        <w:autoSpaceDE/>
        <w:autoSpaceDN/>
        <w:adjustRightInd/>
        <w:rPr>
          <w:rFonts w:ascii="Times New Roman" w:hAnsi="Times New Roman" w:cs="Times New Roman"/>
          <w:sz w:val="22"/>
          <w:szCs w:val="22"/>
        </w:rPr>
      </w:pPr>
    </w:p>
    <w:p w14:paraId="6C0D72DE" w14:textId="77777777" w:rsidR="00664BA0" w:rsidRPr="006D718E" w:rsidRDefault="00664BA0" w:rsidP="00104C14">
      <w:pPr>
        <w:widowControl/>
        <w:autoSpaceDE/>
        <w:autoSpaceDN/>
        <w:adjustRightInd/>
        <w:rPr>
          <w:rFonts w:ascii="Times New Roman" w:hAnsi="Times New Roman" w:cs="Times New Roman"/>
          <w:sz w:val="22"/>
          <w:szCs w:val="22"/>
        </w:rPr>
      </w:pPr>
    </w:p>
    <w:p w14:paraId="5AFC8F7E" w14:textId="77777777" w:rsidR="00664BA0" w:rsidRPr="006D718E" w:rsidRDefault="00664BA0" w:rsidP="00104C14">
      <w:pPr>
        <w:widowControl/>
        <w:autoSpaceDE/>
        <w:autoSpaceDN/>
        <w:adjustRightInd/>
        <w:rPr>
          <w:rFonts w:ascii="Times New Roman" w:hAnsi="Times New Roman" w:cs="Times New Roman"/>
          <w:sz w:val="22"/>
          <w:szCs w:val="22"/>
        </w:rPr>
      </w:pPr>
    </w:p>
    <w:p w14:paraId="2619B91B" w14:textId="77777777" w:rsidR="00664BA0" w:rsidRPr="006D718E" w:rsidRDefault="00664BA0" w:rsidP="00104C14">
      <w:pPr>
        <w:widowControl/>
        <w:autoSpaceDE/>
        <w:autoSpaceDN/>
        <w:adjustRightInd/>
        <w:rPr>
          <w:rFonts w:ascii="Times New Roman" w:hAnsi="Times New Roman" w:cs="Times New Roman"/>
          <w:sz w:val="22"/>
          <w:szCs w:val="22"/>
        </w:rPr>
      </w:pPr>
    </w:p>
    <w:p w14:paraId="43DEFC9A" w14:textId="77777777" w:rsidR="00664BA0" w:rsidRPr="006D718E" w:rsidRDefault="00664BA0" w:rsidP="00104C14">
      <w:pPr>
        <w:widowControl/>
        <w:autoSpaceDE/>
        <w:autoSpaceDN/>
        <w:adjustRightInd/>
        <w:rPr>
          <w:rFonts w:ascii="Times New Roman" w:hAnsi="Times New Roman" w:cs="Times New Roman"/>
          <w:sz w:val="22"/>
          <w:szCs w:val="22"/>
        </w:rPr>
      </w:pPr>
    </w:p>
    <w:p w14:paraId="5C8D77D6" w14:textId="77777777" w:rsidR="00664BA0" w:rsidRPr="006D718E" w:rsidRDefault="00664BA0" w:rsidP="00104C14">
      <w:pPr>
        <w:widowControl/>
        <w:autoSpaceDE/>
        <w:autoSpaceDN/>
        <w:adjustRightInd/>
        <w:rPr>
          <w:rFonts w:ascii="Times New Roman" w:hAnsi="Times New Roman" w:cs="Times New Roman"/>
          <w:sz w:val="22"/>
          <w:szCs w:val="22"/>
        </w:rPr>
      </w:pPr>
    </w:p>
    <w:sectPr w:rsidR="00664BA0" w:rsidRPr="006D718E" w:rsidSect="00B62D5C">
      <w:footerReference w:type="default" r:id="rId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D71BA" w14:textId="77777777" w:rsidR="00893797" w:rsidRDefault="00893797" w:rsidP="00181F1D">
      <w:r>
        <w:separator/>
      </w:r>
    </w:p>
  </w:endnote>
  <w:endnote w:type="continuationSeparator" w:id="0">
    <w:p w14:paraId="7199C130" w14:textId="77777777" w:rsidR="00893797" w:rsidRDefault="00893797" w:rsidP="0018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altName w:val="Cambri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5F77" w14:textId="77777777" w:rsidR="00664BA0" w:rsidRDefault="00AA5E38">
    <w:pPr>
      <w:pStyle w:val="aa"/>
      <w:jc w:val="center"/>
    </w:pPr>
    <w:r w:rsidRPr="00181F1D">
      <w:rPr>
        <w:sz w:val="22"/>
        <w:szCs w:val="22"/>
      </w:rPr>
      <w:fldChar w:fldCharType="begin"/>
    </w:r>
    <w:r w:rsidR="00664BA0" w:rsidRPr="00181F1D">
      <w:rPr>
        <w:sz w:val="22"/>
        <w:szCs w:val="22"/>
      </w:rPr>
      <w:instrText>PAGE   \* MERGEFORMAT</w:instrText>
    </w:r>
    <w:r w:rsidRPr="00181F1D">
      <w:rPr>
        <w:sz w:val="22"/>
        <w:szCs w:val="22"/>
      </w:rPr>
      <w:fldChar w:fldCharType="separate"/>
    </w:r>
    <w:r w:rsidR="00823E82">
      <w:rPr>
        <w:noProof/>
        <w:sz w:val="22"/>
        <w:szCs w:val="22"/>
      </w:rPr>
      <w:t>5</w:t>
    </w:r>
    <w:r w:rsidRPr="00181F1D">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B4DE9" w14:textId="77777777" w:rsidR="00893797" w:rsidRDefault="00893797" w:rsidP="00181F1D">
      <w:r>
        <w:separator/>
      </w:r>
    </w:p>
  </w:footnote>
  <w:footnote w:type="continuationSeparator" w:id="0">
    <w:p w14:paraId="7A651725" w14:textId="77777777" w:rsidR="00893797" w:rsidRDefault="00893797" w:rsidP="00181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A6189F"/>
    <w:multiLevelType w:val="hybridMultilevel"/>
    <w:tmpl w:val="7D0592E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54D52CE7"/>
    <w:multiLevelType w:val="hybridMultilevel"/>
    <w:tmpl w:val="DC0182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6273284D"/>
    <w:multiLevelType w:val="hybridMultilevel"/>
    <w:tmpl w:val="C4CD61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70CE642F"/>
    <w:multiLevelType w:val="hybridMultilevel"/>
    <w:tmpl w:val="E142F0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15"/>
    <w:rsid w:val="0000155B"/>
    <w:rsid w:val="00001F33"/>
    <w:rsid w:val="00002B05"/>
    <w:rsid w:val="00004675"/>
    <w:rsid w:val="00010FDA"/>
    <w:rsid w:val="00013031"/>
    <w:rsid w:val="00013EB2"/>
    <w:rsid w:val="00014063"/>
    <w:rsid w:val="00022B78"/>
    <w:rsid w:val="00022CEA"/>
    <w:rsid w:val="00030557"/>
    <w:rsid w:val="00033A0A"/>
    <w:rsid w:val="00035854"/>
    <w:rsid w:val="00036E39"/>
    <w:rsid w:val="0003726C"/>
    <w:rsid w:val="000472A8"/>
    <w:rsid w:val="000472B9"/>
    <w:rsid w:val="000505CB"/>
    <w:rsid w:val="00051D2B"/>
    <w:rsid w:val="000526BC"/>
    <w:rsid w:val="0005271B"/>
    <w:rsid w:val="00060710"/>
    <w:rsid w:val="0006226E"/>
    <w:rsid w:val="00064540"/>
    <w:rsid w:val="00064A2A"/>
    <w:rsid w:val="00065257"/>
    <w:rsid w:val="000653BD"/>
    <w:rsid w:val="00071ECA"/>
    <w:rsid w:val="00072161"/>
    <w:rsid w:val="0007405A"/>
    <w:rsid w:val="00087336"/>
    <w:rsid w:val="00091695"/>
    <w:rsid w:val="00091D91"/>
    <w:rsid w:val="00095E25"/>
    <w:rsid w:val="000963E1"/>
    <w:rsid w:val="000A0630"/>
    <w:rsid w:val="000A19B5"/>
    <w:rsid w:val="000A19FF"/>
    <w:rsid w:val="000A49DE"/>
    <w:rsid w:val="000A7729"/>
    <w:rsid w:val="000B06F9"/>
    <w:rsid w:val="000B344A"/>
    <w:rsid w:val="000C087F"/>
    <w:rsid w:val="000C093D"/>
    <w:rsid w:val="000C0EE5"/>
    <w:rsid w:val="000C1F33"/>
    <w:rsid w:val="000D2051"/>
    <w:rsid w:val="000D2C98"/>
    <w:rsid w:val="000E1053"/>
    <w:rsid w:val="000E23E9"/>
    <w:rsid w:val="000E2F48"/>
    <w:rsid w:val="000E4029"/>
    <w:rsid w:val="000E42AE"/>
    <w:rsid w:val="000E521C"/>
    <w:rsid w:val="000E62D8"/>
    <w:rsid w:val="000E63F2"/>
    <w:rsid w:val="000F30E6"/>
    <w:rsid w:val="000F33EF"/>
    <w:rsid w:val="00101BFB"/>
    <w:rsid w:val="00104439"/>
    <w:rsid w:val="00104C14"/>
    <w:rsid w:val="0010634E"/>
    <w:rsid w:val="00127586"/>
    <w:rsid w:val="00130E94"/>
    <w:rsid w:val="001466BE"/>
    <w:rsid w:val="00147E90"/>
    <w:rsid w:val="00150DF1"/>
    <w:rsid w:val="00151846"/>
    <w:rsid w:val="001518B4"/>
    <w:rsid w:val="0015239D"/>
    <w:rsid w:val="00153CFB"/>
    <w:rsid w:val="00154A4B"/>
    <w:rsid w:val="001573D6"/>
    <w:rsid w:val="00160AC9"/>
    <w:rsid w:val="00160AF6"/>
    <w:rsid w:val="00161E6F"/>
    <w:rsid w:val="00166CCF"/>
    <w:rsid w:val="00167B3F"/>
    <w:rsid w:val="00172EDF"/>
    <w:rsid w:val="00174671"/>
    <w:rsid w:val="00176C69"/>
    <w:rsid w:val="00176FD6"/>
    <w:rsid w:val="001772CE"/>
    <w:rsid w:val="00177F5E"/>
    <w:rsid w:val="00181F1D"/>
    <w:rsid w:val="001822BF"/>
    <w:rsid w:val="00182B2F"/>
    <w:rsid w:val="00187F5E"/>
    <w:rsid w:val="001911CC"/>
    <w:rsid w:val="00191589"/>
    <w:rsid w:val="001916DD"/>
    <w:rsid w:val="001923F3"/>
    <w:rsid w:val="00193084"/>
    <w:rsid w:val="001931AA"/>
    <w:rsid w:val="00193752"/>
    <w:rsid w:val="00194475"/>
    <w:rsid w:val="0019466C"/>
    <w:rsid w:val="00195420"/>
    <w:rsid w:val="001A29F0"/>
    <w:rsid w:val="001B030D"/>
    <w:rsid w:val="001C1BF2"/>
    <w:rsid w:val="001C3955"/>
    <w:rsid w:val="001D239F"/>
    <w:rsid w:val="001D2400"/>
    <w:rsid w:val="001D494C"/>
    <w:rsid w:val="001D5787"/>
    <w:rsid w:val="001D69B9"/>
    <w:rsid w:val="001D7990"/>
    <w:rsid w:val="001E04F1"/>
    <w:rsid w:val="001E0B84"/>
    <w:rsid w:val="001E37B9"/>
    <w:rsid w:val="001F0FB5"/>
    <w:rsid w:val="001F46F0"/>
    <w:rsid w:val="001F5B1A"/>
    <w:rsid w:val="001F75A9"/>
    <w:rsid w:val="001F7C07"/>
    <w:rsid w:val="00201828"/>
    <w:rsid w:val="00202C58"/>
    <w:rsid w:val="002068FE"/>
    <w:rsid w:val="002078E9"/>
    <w:rsid w:val="00207F6A"/>
    <w:rsid w:val="00220CD3"/>
    <w:rsid w:val="00226AAF"/>
    <w:rsid w:val="00226B72"/>
    <w:rsid w:val="00227AFA"/>
    <w:rsid w:val="00231B8C"/>
    <w:rsid w:val="002325B7"/>
    <w:rsid w:val="0023377F"/>
    <w:rsid w:val="00233981"/>
    <w:rsid w:val="00234567"/>
    <w:rsid w:val="002371F7"/>
    <w:rsid w:val="0023741F"/>
    <w:rsid w:val="00237C5C"/>
    <w:rsid w:val="002406CD"/>
    <w:rsid w:val="00241D16"/>
    <w:rsid w:val="00245388"/>
    <w:rsid w:val="002456A9"/>
    <w:rsid w:val="0025011F"/>
    <w:rsid w:val="0025264B"/>
    <w:rsid w:val="002543A3"/>
    <w:rsid w:val="00255EA4"/>
    <w:rsid w:val="00260CDC"/>
    <w:rsid w:val="00261A5D"/>
    <w:rsid w:val="00261BBE"/>
    <w:rsid w:val="002622B5"/>
    <w:rsid w:val="002634E0"/>
    <w:rsid w:val="002646F1"/>
    <w:rsid w:val="00265A17"/>
    <w:rsid w:val="00271C5E"/>
    <w:rsid w:val="00271DE6"/>
    <w:rsid w:val="00272F3E"/>
    <w:rsid w:val="002737D7"/>
    <w:rsid w:val="00274AD1"/>
    <w:rsid w:val="00275148"/>
    <w:rsid w:val="00281B78"/>
    <w:rsid w:val="00281CC4"/>
    <w:rsid w:val="00283228"/>
    <w:rsid w:val="00290785"/>
    <w:rsid w:val="00292E14"/>
    <w:rsid w:val="002946A6"/>
    <w:rsid w:val="002A28FC"/>
    <w:rsid w:val="002A37E9"/>
    <w:rsid w:val="002A5BC6"/>
    <w:rsid w:val="002B2205"/>
    <w:rsid w:val="002C1513"/>
    <w:rsid w:val="002C4EF7"/>
    <w:rsid w:val="002C7C0E"/>
    <w:rsid w:val="002D0F05"/>
    <w:rsid w:val="002D0F70"/>
    <w:rsid w:val="002D15F8"/>
    <w:rsid w:val="002D26B1"/>
    <w:rsid w:val="002D4225"/>
    <w:rsid w:val="002D4AF6"/>
    <w:rsid w:val="002D60F8"/>
    <w:rsid w:val="002D63E8"/>
    <w:rsid w:val="002D6BBB"/>
    <w:rsid w:val="002D7EA6"/>
    <w:rsid w:val="002E1A5F"/>
    <w:rsid w:val="002E55D7"/>
    <w:rsid w:val="002E6495"/>
    <w:rsid w:val="002E7E4C"/>
    <w:rsid w:val="002F1718"/>
    <w:rsid w:val="002F5F0F"/>
    <w:rsid w:val="002F71BC"/>
    <w:rsid w:val="00300B54"/>
    <w:rsid w:val="00306A1E"/>
    <w:rsid w:val="0030717F"/>
    <w:rsid w:val="003118E5"/>
    <w:rsid w:val="0032194D"/>
    <w:rsid w:val="0032662F"/>
    <w:rsid w:val="00326EE8"/>
    <w:rsid w:val="00326F4C"/>
    <w:rsid w:val="00336993"/>
    <w:rsid w:val="0034252C"/>
    <w:rsid w:val="003429AB"/>
    <w:rsid w:val="003432F6"/>
    <w:rsid w:val="00343DB6"/>
    <w:rsid w:val="00347675"/>
    <w:rsid w:val="00347D8A"/>
    <w:rsid w:val="003503CA"/>
    <w:rsid w:val="00351EC9"/>
    <w:rsid w:val="003525F2"/>
    <w:rsid w:val="0035308D"/>
    <w:rsid w:val="00355496"/>
    <w:rsid w:val="00356859"/>
    <w:rsid w:val="00361BF3"/>
    <w:rsid w:val="0036417D"/>
    <w:rsid w:val="00364C7B"/>
    <w:rsid w:val="00365D2B"/>
    <w:rsid w:val="003668AC"/>
    <w:rsid w:val="00367C10"/>
    <w:rsid w:val="00367FCA"/>
    <w:rsid w:val="00371A78"/>
    <w:rsid w:val="0037584D"/>
    <w:rsid w:val="00382476"/>
    <w:rsid w:val="0038264A"/>
    <w:rsid w:val="00383210"/>
    <w:rsid w:val="00383E33"/>
    <w:rsid w:val="00384F6D"/>
    <w:rsid w:val="003851D7"/>
    <w:rsid w:val="00387D68"/>
    <w:rsid w:val="00387DDF"/>
    <w:rsid w:val="00391927"/>
    <w:rsid w:val="0039236E"/>
    <w:rsid w:val="00396A2A"/>
    <w:rsid w:val="003A01EB"/>
    <w:rsid w:val="003A60EB"/>
    <w:rsid w:val="003A668F"/>
    <w:rsid w:val="003A79AD"/>
    <w:rsid w:val="003B0E5D"/>
    <w:rsid w:val="003B1193"/>
    <w:rsid w:val="003B351B"/>
    <w:rsid w:val="003B386B"/>
    <w:rsid w:val="003B38E7"/>
    <w:rsid w:val="003B5FA8"/>
    <w:rsid w:val="003B72B0"/>
    <w:rsid w:val="003B78B0"/>
    <w:rsid w:val="003C45EE"/>
    <w:rsid w:val="003C66FE"/>
    <w:rsid w:val="003C7ADB"/>
    <w:rsid w:val="003D1038"/>
    <w:rsid w:val="003D234D"/>
    <w:rsid w:val="003D2639"/>
    <w:rsid w:val="003D35FF"/>
    <w:rsid w:val="003E0236"/>
    <w:rsid w:val="003E0E31"/>
    <w:rsid w:val="003E130B"/>
    <w:rsid w:val="003E36A9"/>
    <w:rsid w:val="003E51EB"/>
    <w:rsid w:val="003E5C37"/>
    <w:rsid w:val="003E6161"/>
    <w:rsid w:val="003E7C8F"/>
    <w:rsid w:val="003E7CF0"/>
    <w:rsid w:val="003F2A7D"/>
    <w:rsid w:val="00400ED0"/>
    <w:rsid w:val="0041226A"/>
    <w:rsid w:val="0041233C"/>
    <w:rsid w:val="00413230"/>
    <w:rsid w:val="004140B5"/>
    <w:rsid w:val="00414D74"/>
    <w:rsid w:val="004159B6"/>
    <w:rsid w:val="004159EB"/>
    <w:rsid w:val="00417E08"/>
    <w:rsid w:val="00422D33"/>
    <w:rsid w:val="00422EB9"/>
    <w:rsid w:val="004232D9"/>
    <w:rsid w:val="004240A4"/>
    <w:rsid w:val="00424AC7"/>
    <w:rsid w:val="00430748"/>
    <w:rsid w:val="004316B4"/>
    <w:rsid w:val="00442461"/>
    <w:rsid w:val="00442D64"/>
    <w:rsid w:val="004457AA"/>
    <w:rsid w:val="00450058"/>
    <w:rsid w:val="0045213F"/>
    <w:rsid w:val="004527E9"/>
    <w:rsid w:val="00455C1D"/>
    <w:rsid w:val="00456A76"/>
    <w:rsid w:val="00464989"/>
    <w:rsid w:val="00464BFD"/>
    <w:rsid w:val="004675EE"/>
    <w:rsid w:val="00471271"/>
    <w:rsid w:val="004725CB"/>
    <w:rsid w:val="004736CE"/>
    <w:rsid w:val="00474256"/>
    <w:rsid w:val="00475164"/>
    <w:rsid w:val="004769B0"/>
    <w:rsid w:val="00477C2F"/>
    <w:rsid w:val="00484135"/>
    <w:rsid w:val="00484CE3"/>
    <w:rsid w:val="004875A5"/>
    <w:rsid w:val="00487749"/>
    <w:rsid w:val="00491022"/>
    <w:rsid w:val="00492430"/>
    <w:rsid w:val="00492E1A"/>
    <w:rsid w:val="0049324F"/>
    <w:rsid w:val="004935D2"/>
    <w:rsid w:val="00493D3E"/>
    <w:rsid w:val="00494FBF"/>
    <w:rsid w:val="00496E89"/>
    <w:rsid w:val="004A0178"/>
    <w:rsid w:val="004A09A5"/>
    <w:rsid w:val="004A0C39"/>
    <w:rsid w:val="004A5DCE"/>
    <w:rsid w:val="004A7FD7"/>
    <w:rsid w:val="004B309D"/>
    <w:rsid w:val="004B50DC"/>
    <w:rsid w:val="004C1493"/>
    <w:rsid w:val="004C2416"/>
    <w:rsid w:val="004C44F2"/>
    <w:rsid w:val="004C4BF7"/>
    <w:rsid w:val="004C4F01"/>
    <w:rsid w:val="004C5121"/>
    <w:rsid w:val="004C62CB"/>
    <w:rsid w:val="004D0B02"/>
    <w:rsid w:val="004D5D06"/>
    <w:rsid w:val="004D6BEE"/>
    <w:rsid w:val="004E020C"/>
    <w:rsid w:val="004E3392"/>
    <w:rsid w:val="004E34CD"/>
    <w:rsid w:val="004E4E4B"/>
    <w:rsid w:val="004E5882"/>
    <w:rsid w:val="004F57A3"/>
    <w:rsid w:val="004F6B75"/>
    <w:rsid w:val="0050152A"/>
    <w:rsid w:val="00503639"/>
    <w:rsid w:val="00504ABF"/>
    <w:rsid w:val="005053B0"/>
    <w:rsid w:val="0050563D"/>
    <w:rsid w:val="00506896"/>
    <w:rsid w:val="00511A41"/>
    <w:rsid w:val="00512B58"/>
    <w:rsid w:val="00512D01"/>
    <w:rsid w:val="00513F5E"/>
    <w:rsid w:val="00520FC9"/>
    <w:rsid w:val="00526B76"/>
    <w:rsid w:val="00531535"/>
    <w:rsid w:val="00534F48"/>
    <w:rsid w:val="00540A93"/>
    <w:rsid w:val="0054188C"/>
    <w:rsid w:val="00541E32"/>
    <w:rsid w:val="005428EB"/>
    <w:rsid w:val="00543D92"/>
    <w:rsid w:val="00543EFE"/>
    <w:rsid w:val="00544330"/>
    <w:rsid w:val="00545DF4"/>
    <w:rsid w:val="00550171"/>
    <w:rsid w:val="00552BA4"/>
    <w:rsid w:val="0055534E"/>
    <w:rsid w:val="0056687D"/>
    <w:rsid w:val="005669DA"/>
    <w:rsid w:val="00567266"/>
    <w:rsid w:val="0057041A"/>
    <w:rsid w:val="00572249"/>
    <w:rsid w:val="0057608B"/>
    <w:rsid w:val="00576DCF"/>
    <w:rsid w:val="00580133"/>
    <w:rsid w:val="00581CBC"/>
    <w:rsid w:val="00581F67"/>
    <w:rsid w:val="005828D0"/>
    <w:rsid w:val="00583837"/>
    <w:rsid w:val="00590ADE"/>
    <w:rsid w:val="005916BC"/>
    <w:rsid w:val="005B1386"/>
    <w:rsid w:val="005B5383"/>
    <w:rsid w:val="005B7611"/>
    <w:rsid w:val="005C4E26"/>
    <w:rsid w:val="005D0B1B"/>
    <w:rsid w:val="005D55D2"/>
    <w:rsid w:val="005D7723"/>
    <w:rsid w:val="005E0999"/>
    <w:rsid w:val="005E237A"/>
    <w:rsid w:val="005E367F"/>
    <w:rsid w:val="005E6DE9"/>
    <w:rsid w:val="005E7422"/>
    <w:rsid w:val="005F0BAC"/>
    <w:rsid w:val="005F0C40"/>
    <w:rsid w:val="005F12EA"/>
    <w:rsid w:val="005F292B"/>
    <w:rsid w:val="005F2F24"/>
    <w:rsid w:val="005F5E01"/>
    <w:rsid w:val="006058A7"/>
    <w:rsid w:val="00610268"/>
    <w:rsid w:val="00610590"/>
    <w:rsid w:val="00610752"/>
    <w:rsid w:val="006107D8"/>
    <w:rsid w:val="00611ED1"/>
    <w:rsid w:val="006159ED"/>
    <w:rsid w:val="0061748B"/>
    <w:rsid w:val="00617C17"/>
    <w:rsid w:val="00621D56"/>
    <w:rsid w:val="00624F81"/>
    <w:rsid w:val="00626D45"/>
    <w:rsid w:val="006277B0"/>
    <w:rsid w:val="00631D36"/>
    <w:rsid w:val="00632380"/>
    <w:rsid w:val="00634AEB"/>
    <w:rsid w:val="00636014"/>
    <w:rsid w:val="00636CD0"/>
    <w:rsid w:val="006447AB"/>
    <w:rsid w:val="00644FB8"/>
    <w:rsid w:val="0064608C"/>
    <w:rsid w:val="00650DEB"/>
    <w:rsid w:val="006515EA"/>
    <w:rsid w:val="00652216"/>
    <w:rsid w:val="00655FC2"/>
    <w:rsid w:val="006623F3"/>
    <w:rsid w:val="00663A5B"/>
    <w:rsid w:val="00664BA0"/>
    <w:rsid w:val="0066523E"/>
    <w:rsid w:val="006708FA"/>
    <w:rsid w:val="00670C3D"/>
    <w:rsid w:val="00672205"/>
    <w:rsid w:val="006751B1"/>
    <w:rsid w:val="00675F96"/>
    <w:rsid w:val="00676801"/>
    <w:rsid w:val="00676FDF"/>
    <w:rsid w:val="00677900"/>
    <w:rsid w:val="00687031"/>
    <w:rsid w:val="00687388"/>
    <w:rsid w:val="00690619"/>
    <w:rsid w:val="006919FA"/>
    <w:rsid w:val="00692C0B"/>
    <w:rsid w:val="00692EC1"/>
    <w:rsid w:val="00694BE0"/>
    <w:rsid w:val="006952DE"/>
    <w:rsid w:val="0069584C"/>
    <w:rsid w:val="00696B0A"/>
    <w:rsid w:val="006A2124"/>
    <w:rsid w:val="006A23CE"/>
    <w:rsid w:val="006B0A4B"/>
    <w:rsid w:val="006B0B72"/>
    <w:rsid w:val="006B1815"/>
    <w:rsid w:val="006B2DD3"/>
    <w:rsid w:val="006B4855"/>
    <w:rsid w:val="006B512B"/>
    <w:rsid w:val="006C074A"/>
    <w:rsid w:val="006C17CE"/>
    <w:rsid w:val="006C2559"/>
    <w:rsid w:val="006C55C8"/>
    <w:rsid w:val="006C609A"/>
    <w:rsid w:val="006C7D50"/>
    <w:rsid w:val="006D2DED"/>
    <w:rsid w:val="006D41A7"/>
    <w:rsid w:val="006D64FF"/>
    <w:rsid w:val="006D718E"/>
    <w:rsid w:val="006E08E8"/>
    <w:rsid w:val="006E3D2D"/>
    <w:rsid w:val="006E4770"/>
    <w:rsid w:val="006E4A91"/>
    <w:rsid w:val="006E59F0"/>
    <w:rsid w:val="006E6D38"/>
    <w:rsid w:val="006F18BB"/>
    <w:rsid w:val="006F21FE"/>
    <w:rsid w:val="006F419D"/>
    <w:rsid w:val="006F44B8"/>
    <w:rsid w:val="006F45A7"/>
    <w:rsid w:val="006F5726"/>
    <w:rsid w:val="00706495"/>
    <w:rsid w:val="00713D93"/>
    <w:rsid w:val="00716928"/>
    <w:rsid w:val="00716AAE"/>
    <w:rsid w:val="00716ADA"/>
    <w:rsid w:val="00720DBA"/>
    <w:rsid w:val="0072751B"/>
    <w:rsid w:val="00727CE4"/>
    <w:rsid w:val="00731839"/>
    <w:rsid w:val="007322BD"/>
    <w:rsid w:val="007326E6"/>
    <w:rsid w:val="00735896"/>
    <w:rsid w:val="00735B2E"/>
    <w:rsid w:val="00737185"/>
    <w:rsid w:val="007411F8"/>
    <w:rsid w:val="00745489"/>
    <w:rsid w:val="00746785"/>
    <w:rsid w:val="0074787E"/>
    <w:rsid w:val="007544AE"/>
    <w:rsid w:val="00757421"/>
    <w:rsid w:val="007604C6"/>
    <w:rsid w:val="00760E52"/>
    <w:rsid w:val="00761615"/>
    <w:rsid w:val="0076216C"/>
    <w:rsid w:val="0076231D"/>
    <w:rsid w:val="007624AE"/>
    <w:rsid w:val="00763248"/>
    <w:rsid w:val="00763888"/>
    <w:rsid w:val="00767606"/>
    <w:rsid w:val="00767BB1"/>
    <w:rsid w:val="00770A61"/>
    <w:rsid w:val="00771369"/>
    <w:rsid w:val="00773A91"/>
    <w:rsid w:val="00775983"/>
    <w:rsid w:val="00776164"/>
    <w:rsid w:val="0078067F"/>
    <w:rsid w:val="00780DFE"/>
    <w:rsid w:val="00784029"/>
    <w:rsid w:val="0078427C"/>
    <w:rsid w:val="007847C6"/>
    <w:rsid w:val="00785785"/>
    <w:rsid w:val="007867A6"/>
    <w:rsid w:val="00786B65"/>
    <w:rsid w:val="00791FD7"/>
    <w:rsid w:val="0079413D"/>
    <w:rsid w:val="007957FB"/>
    <w:rsid w:val="00795AB7"/>
    <w:rsid w:val="00796F19"/>
    <w:rsid w:val="00796FA8"/>
    <w:rsid w:val="00797508"/>
    <w:rsid w:val="007A0479"/>
    <w:rsid w:val="007A0769"/>
    <w:rsid w:val="007A2946"/>
    <w:rsid w:val="007A2ACE"/>
    <w:rsid w:val="007A37B5"/>
    <w:rsid w:val="007A39AF"/>
    <w:rsid w:val="007A3A0D"/>
    <w:rsid w:val="007A60BA"/>
    <w:rsid w:val="007A6A68"/>
    <w:rsid w:val="007B299E"/>
    <w:rsid w:val="007B2E57"/>
    <w:rsid w:val="007B4431"/>
    <w:rsid w:val="007B53D3"/>
    <w:rsid w:val="007B59A5"/>
    <w:rsid w:val="007B7A8D"/>
    <w:rsid w:val="007C07CA"/>
    <w:rsid w:val="007C1F79"/>
    <w:rsid w:val="007C2E49"/>
    <w:rsid w:val="007C30F3"/>
    <w:rsid w:val="007C493A"/>
    <w:rsid w:val="007D3134"/>
    <w:rsid w:val="007D3A89"/>
    <w:rsid w:val="007D4822"/>
    <w:rsid w:val="007D499C"/>
    <w:rsid w:val="007D54B1"/>
    <w:rsid w:val="007D6269"/>
    <w:rsid w:val="007D634B"/>
    <w:rsid w:val="007E0823"/>
    <w:rsid w:val="007E0F1E"/>
    <w:rsid w:val="007E1A2E"/>
    <w:rsid w:val="007E23D0"/>
    <w:rsid w:val="007E256C"/>
    <w:rsid w:val="007E4532"/>
    <w:rsid w:val="007E5455"/>
    <w:rsid w:val="007E5EDD"/>
    <w:rsid w:val="007E6DD7"/>
    <w:rsid w:val="007F1009"/>
    <w:rsid w:val="007F13C9"/>
    <w:rsid w:val="007F47AF"/>
    <w:rsid w:val="007F4EEE"/>
    <w:rsid w:val="007F7059"/>
    <w:rsid w:val="007F74A0"/>
    <w:rsid w:val="00800284"/>
    <w:rsid w:val="00800BBE"/>
    <w:rsid w:val="0080118F"/>
    <w:rsid w:val="0080217C"/>
    <w:rsid w:val="00803864"/>
    <w:rsid w:val="00803DF9"/>
    <w:rsid w:val="00804071"/>
    <w:rsid w:val="00805C2F"/>
    <w:rsid w:val="00805CEC"/>
    <w:rsid w:val="00807A14"/>
    <w:rsid w:val="0081082E"/>
    <w:rsid w:val="00816040"/>
    <w:rsid w:val="008176D3"/>
    <w:rsid w:val="00817EAA"/>
    <w:rsid w:val="008231AF"/>
    <w:rsid w:val="00823E82"/>
    <w:rsid w:val="008246E6"/>
    <w:rsid w:val="00832B39"/>
    <w:rsid w:val="00834818"/>
    <w:rsid w:val="00841A32"/>
    <w:rsid w:val="00841EF9"/>
    <w:rsid w:val="00842102"/>
    <w:rsid w:val="00843A3D"/>
    <w:rsid w:val="00844307"/>
    <w:rsid w:val="008451C8"/>
    <w:rsid w:val="0085145D"/>
    <w:rsid w:val="00851699"/>
    <w:rsid w:val="008531D5"/>
    <w:rsid w:val="00855251"/>
    <w:rsid w:val="00855294"/>
    <w:rsid w:val="00855601"/>
    <w:rsid w:val="00856A1B"/>
    <w:rsid w:val="008615B9"/>
    <w:rsid w:val="00861BD1"/>
    <w:rsid w:val="00863A85"/>
    <w:rsid w:val="00864E24"/>
    <w:rsid w:val="00873CE8"/>
    <w:rsid w:val="00873D3A"/>
    <w:rsid w:val="00874468"/>
    <w:rsid w:val="00875901"/>
    <w:rsid w:val="0087686D"/>
    <w:rsid w:val="008774C1"/>
    <w:rsid w:val="00877677"/>
    <w:rsid w:val="008777D8"/>
    <w:rsid w:val="0088051E"/>
    <w:rsid w:val="00880F38"/>
    <w:rsid w:val="00881241"/>
    <w:rsid w:val="0088183B"/>
    <w:rsid w:val="0088211C"/>
    <w:rsid w:val="0088570F"/>
    <w:rsid w:val="0089061F"/>
    <w:rsid w:val="0089317B"/>
    <w:rsid w:val="00893797"/>
    <w:rsid w:val="00893CBA"/>
    <w:rsid w:val="0089751A"/>
    <w:rsid w:val="008A1B22"/>
    <w:rsid w:val="008A3AA3"/>
    <w:rsid w:val="008A603F"/>
    <w:rsid w:val="008A7A1A"/>
    <w:rsid w:val="008B008A"/>
    <w:rsid w:val="008B27D4"/>
    <w:rsid w:val="008B6731"/>
    <w:rsid w:val="008B7EC1"/>
    <w:rsid w:val="008C1EC3"/>
    <w:rsid w:val="008C2155"/>
    <w:rsid w:val="008C725A"/>
    <w:rsid w:val="008D0720"/>
    <w:rsid w:val="008D269D"/>
    <w:rsid w:val="008D339A"/>
    <w:rsid w:val="008D3BC3"/>
    <w:rsid w:val="008D4D78"/>
    <w:rsid w:val="008E0203"/>
    <w:rsid w:val="008E0CFA"/>
    <w:rsid w:val="008E27F7"/>
    <w:rsid w:val="008E39D5"/>
    <w:rsid w:val="008E5BEE"/>
    <w:rsid w:val="008E5F76"/>
    <w:rsid w:val="008E7AE8"/>
    <w:rsid w:val="008F0460"/>
    <w:rsid w:val="008F0BBC"/>
    <w:rsid w:val="008F0D7E"/>
    <w:rsid w:val="008F2610"/>
    <w:rsid w:val="008F44AA"/>
    <w:rsid w:val="008F519C"/>
    <w:rsid w:val="008F5471"/>
    <w:rsid w:val="008F57E8"/>
    <w:rsid w:val="008F7689"/>
    <w:rsid w:val="00900BF0"/>
    <w:rsid w:val="009037CB"/>
    <w:rsid w:val="00904480"/>
    <w:rsid w:val="0090502C"/>
    <w:rsid w:val="0090524B"/>
    <w:rsid w:val="009054FC"/>
    <w:rsid w:val="0090772A"/>
    <w:rsid w:val="00910E75"/>
    <w:rsid w:val="00912E0C"/>
    <w:rsid w:val="00913161"/>
    <w:rsid w:val="00916424"/>
    <w:rsid w:val="009179BB"/>
    <w:rsid w:val="00923BDC"/>
    <w:rsid w:val="00924C6F"/>
    <w:rsid w:val="0093008F"/>
    <w:rsid w:val="00930543"/>
    <w:rsid w:val="0094347B"/>
    <w:rsid w:val="00943AAC"/>
    <w:rsid w:val="00945D22"/>
    <w:rsid w:val="0095396C"/>
    <w:rsid w:val="00953A8F"/>
    <w:rsid w:val="00960E8A"/>
    <w:rsid w:val="009622B6"/>
    <w:rsid w:val="009635E7"/>
    <w:rsid w:val="009669BF"/>
    <w:rsid w:val="00972786"/>
    <w:rsid w:val="0097315D"/>
    <w:rsid w:val="009761DB"/>
    <w:rsid w:val="00976AF0"/>
    <w:rsid w:val="009806CE"/>
    <w:rsid w:val="009808BB"/>
    <w:rsid w:val="00982826"/>
    <w:rsid w:val="009840BF"/>
    <w:rsid w:val="0098698E"/>
    <w:rsid w:val="009905C5"/>
    <w:rsid w:val="009943AA"/>
    <w:rsid w:val="009961AC"/>
    <w:rsid w:val="009A293D"/>
    <w:rsid w:val="009A47A0"/>
    <w:rsid w:val="009A631F"/>
    <w:rsid w:val="009A6BDB"/>
    <w:rsid w:val="009A6DA5"/>
    <w:rsid w:val="009B1473"/>
    <w:rsid w:val="009C12E1"/>
    <w:rsid w:val="009C1559"/>
    <w:rsid w:val="009C2675"/>
    <w:rsid w:val="009C2B8D"/>
    <w:rsid w:val="009C2D97"/>
    <w:rsid w:val="009C6F7D"/>
    <w:rsid w:val="009C78BF"/>
    <w:rsid w:val="009D3B7E"/>
    <w:rsid w:val="009D6499"/>
    <w:rsid w:val="009D6DDE"/>
    <w:rsid w:val="009E5120"/>
    <w:rsid w:val="009E56BA"/>
    <w:rsid w:val="009E69FA"/>
    <w:rsid w:val="009E6D02"/>
    <w:rsid w:val="009F48A8"/>
    <w:rsid w:val="009F6292"/>
    <w:rsid w:val="00A00786"/>
    <w:rsid w:val="00A01B8E"/>
    <w:rsid w:val="00A045D4"/>
    <w:rsid w:val="00A051E2"/>
    <w:rsid w:val="00A07A2B"/>
    <w:rsid w:val="00A100B0"/>
    <w:rsid w:val="00A126EB"/>
    <w:rsid w:val="00A13A82"/>
    <w:rsid w:val="00A15DD9"/>
    <w:rsid w:val="00A2261B"/>
    <w:rsid w:val="00A26528"/>
    <w:rsid w:val="00A30457"/>
    <w:rsid w:val="00A30CD7"/>
    <w:rsid w:val="00A3492A"/>
    <w:rsid w:val="00A376B3"/>
    <w:rsid w:val="00A432D6"/>
    <w:rsid w:val="00A4484A"/>
    <w:rsid w:val="00A449CD"/>
    <w:rsid w:val="00A44AF1"/>
    <w:rsid w:val="00A46B17"/>
    <w:rsid w:val="00A46D07"/>
    <w:rsid w:val="00A51D91"/>
    <w:rsid w:val="00A53392"/>
    <w:rsid w:val="00A53655"/>
    <w:rsid w:val="00A558AE"/>
    <w:rsid w:val="00A56475"/>
    <w:rsid w:val="00A5711A"/>
    <w:rsid w:val="00A655AD"/>
    <w:rsid w:val="00A674D4"/>
    <w:rsid w:val="00A70F81"/>
    <w:rsid w:val="00A71A1B"/>
    <w:rsid w:val="00A71A84"/>
    <w:rsid w:val="00A757FD"/>
    <w:rsid w:val="00A7645D"/>
    <w:rsid w:val="00A779D2"/>
    <w:rsid w:val="00A84A09"/>
    <w:rsid w:val="00A85AF8"/>
    <w:rsid w:val="00A87314"/>
    <w:rsid w:val="00A873C9"/>
    <w:rsid w:val="00A87659"/>
    <w:rsid w:val="00A90896"/>
    <w:rsid w:val="00A929C4"/>
    <w:rsid w:val="00A933AB"/>
    <w:rsid w:val="00A94145"/>
    <w:rsid w:val="00A94C8E"/>
    <w:rsid w:val="00A95D84"/>
    <w:rsid w:val="00AA0A99"/>
    <w:rsid w:val="00AA5E38"/>
    <w:rsid w:val="00AA732F"/>
    <w:rsid w:val="00AB06E1"/>
    <w:rsid w:val="00AB0B19"/>
    <w:rsid w:val="00AB0D66"/>
    <w:rsid w:val="00AB1E02"/>
    <w:rsid w:val="00AB63C7"/>
    <w:rsid w:val="00AC18CD"/>
    <w:rsid w:val="00AC2DE1"/>
    <w:rsid w:val="00AC3213"/>
    <w:rsid w:val="00AC55E5"/>
    <w:rsid w:val="00AC75AF"/>
    <w:rsid w:val="00AD5673"/>
    <w:rsid w:val="00AD72D5"/>
    <w:rsid w:val="00AD765B"/>
    <w:rsid w:val="00AE1A2E"/>
    <w:rsid w:val="00AE37FC"/>
    <w:rsid w:val="00AE3B5F"/>
    <w:rsid w:val="00AE55F3"/>
    <w:rsid w:val="00AE764A"/>
    <w:rsid w:val="00AF21A0"/>
    <w:rsid w:val="00AF338C"/>
    <w:rsid w:val="00AF5175"/>
    <w:rsid w:val="00AF6EE6"/>
    <w:rsid w:val="00B0000C"/>
    <w:rsid w:val="00B01DFD"/>
    <w:rsid w:val="00B0278D"/>
    <w:rsid w:val="00B041B4"/>
    <w:rsid w:val="00B0424E"/>
    <w:rsid w:val="00B046F5"/>
    <w:rsid w:val="00B0494B"/>
    <w:rsid w:val="00B0509D"/>
    <w:rsid w:val="00B06CF4"/>
    <w:rsid w:val="00B10F24"/>
    <w:rsid w:val="00B11749"/>
    <w:rsid w:val="00B138C5"/>
    <w:rsid w:val="00B158E5"/>
    <w:rsid w:val="00B15B77"/>
    <w:rsid w:val="00B16E74"/>
    <w:rsid w:val="00B2202D"/>
    <w:rsid w:val="00B22BED"/>
    <w:rsid w:val="00B23DBF"/>
    <w:rsid w:val="00B25928"/>
    <w:rsid w:val="00B25947"/>
    <w:rsid w:val="00B25CFD"/>
    <w:rsid w:val="00B274FD"/>
    <w:rsid w:val="00B27FE5"/>
    <w:rsid w:val="00B33FD4"/>
    <w:rsid w:val="00B3460E"/>
    <w:rsid w:val="00B34D2B"/>
    <w:rsid w:val="00B3570D"/>
    <w:rsid w:val="00B35769"/>
    <w:rsid w:val="00B363C6"/>
    <w:rsid w:val="00B37EE5"/>
    <w:rsid w:val="00B41A5C"/>
    <w:rsid w:val="00B442F9"/>
    <w:rsid w:val="00B45F6E"/>
    <w:rsid w:val="00B47281"/>
    <w:rsid w:val="00B472A3"/>
    <w:rsid w:val="00B476BA"/>
    <w:rsid w:val="00B47DA5"/>
    <w:rsid w:val="00B6110C"/>
    <w:rsid w:val="00B611C5"/>
    <w:rsid w:val="00B62415"/>
    <w:rsid w:val="00B62D5C"/>
    <w:rsid w:val="00B62E35"/>
    <w:rsid w:val="00B65D67"/>
    <w:rsid w:val="00B70CEE"/>
    <w:rsid w:val="00B71093"/>
    <w:rsid w:val="00B72B1A"/>
    <w:rsid w:val="00B74369"/>
    <w:rsid w:val="00B768AB"/>
    <w:rsid w:val="00B76C47"/>
    <w:rsid w:val="00B801E3"/>
    <w:rsid w:val="00B81058"/>
    <w:rsid w:val="00B81129"/>
    <w:rsid w:val="00B82862"/>
    <w:rsid w:val="00B83DC3"/>
    <w:rsid w:val="00B86DC2"/>
    <w:rsid w:val="00B91D4F"/>
    <w:rsid w:val="00B93E97"/>
    <w:rsid w:val="00B94272"/>
    <w:rsid w:val="00B94EA4"/>
    <w:rsid w:val="00BA0C6F"/>
    <w:rsid w:val="00BA2E1D"/>
    <w:rsid w:val="00BA5BA0"/>
    <w:rsid w:val="00BA5F09"/>
    <w:rsid w:val="00BA613A"/>
    <w:rsid w:val="00BB0A27"/>
    <w:rsid w:val="00BB195F"/>
    <w:rsid w:val="00BB4900"/>
    <w:rsid w:val="00BB5EE2"/>
    <w:rsid w:val="00BB664B"/>
    <w:rsid w:val="00BB7FB5"/>
    <w:rsid w:val="00BD0385"/>
    <w:rsid w:val="00BD2D63"/>
    <w:rsid w:val="00BD4ECC"/>
    <w:rsid w:val="00BD7B9D"/>
    <w:rsid w:val="00BE2739"/>
    <w:rsid w:val="00BE3C44"/>
    <w:rsid w:val="00BE49B5"/>
    <w:rsid w:val="00BE5CCA"/>
    <w:rsid w:val="00BE6031"/>
    <w:rsid w:val="00BF03F0"/>
    <w:rsid w:val="00BF22E8"/>
    <w:rsid w:val="00BF57DE"/>
    <w:rsid w:val="00C022F5"/>
    <w:rsid w:val="00C0526F"/>
    <w:rsid w:val="00C12FFF"/>
    <w:rsid w:val="00C1314F"/>
    <w:rsid w:val="00C14878"/>
    <w:rsid w:val="00C14C4D"/>
    <w:rsid w:val="00C15093"/>
    <w:rsid w:val="00C15C9A"/>
    <w:rsid w:val="00C16D34"/>
    <w:rsid w:val="00C2014E"/>
    <w:rsid w:val="00C22CF8"/>
    <w:rsid w:val="00C2464C"/>
    <w:rsid w:val="00C24B6F"/>
    <w:rsid w:val="00C2506A"/>
    <w:rsid w:val="00C264DA"/>
    <w:rsid w:val="00C300D7"/>
    <w:rsid w:val="00C34D03"/>
    <w:rsid w:val="00C37162"/>
    <w:rsid w:val="00C403F9"/>
    <w:rsid w:val="00C40649"/>
    <w:rsid w:val="00C449B9"/>
    <w:rsid w:val="00C44C0E"/>
    <w:rsid w:val="00C44C21"/>
    <w:rsid w:val="00C46440"/>
    <w:rsid w:val="00C474DD"/>
    <w:rsid w:val="00C54307"/>
    <w:rsid w:val="00C569AB"/>
    <w:rsid w:val="00C57D30"/>
    <w:rsid w:val="00C61E80"/>
    <w:rsid w:val="00C6322B"/>
    <w:rsid w:val="00C671F1"/>
    <w:rsid w:val="00C70FC3"/>
    <w:rsid w:val="00C7538F"/>
    <w:rsid w:val="00C84629"/>
    <w:rsid w:val="00C8720C"/>
    <w:rsid w:val="00C87A2B"/>
    <w:rsid w:val="00C903F1"/>
    <w:rsid w:val="00C90D1B"/>
    <w:rsid w:val="00C93DCA"/>
    <w:rsid w:val="00C97D11"/>
    <w:rsid w:val="00C97F2B"/>
    <w:rsid w:val="00CA1B5E"/>
    <w:rsid w:val="00CA235E"/>
    <w:rsid w:val="00CA3673"/>
    <w:rsid w:val="00CA5C5D"/>
    <w:rsid w:val="00CB0287"/>
    <w:rsid w:val="00CB0971"/>
    <w:rsid w:val="00CB1E47"/>
    <w:rsid w:val="00CB22CB"/>
    <w:rsid w:val="00CB544A"/>
    <w:rsid w:val="00CB653C"/>
    <w:rsid w:val="00CB6CDE"/>
    <w:rsid w:val="00CB7520"/>
    <w:rsid w:val="00CC0678"/>
    <w:rsid w:val="00CC4B67"/>
    <w:rsid w:val="00CD0141"/>
    <w:rsid w:val="00CD0510"/>
    <w:rsid w:val="00CD1EF3"/>
    <w:rsid w:val="00CD298A"/>
    <w:rsid w:val="00CD3026"/>
    <w:rsid w:val="00CD4AE5"/>
    <w:rsid w:val="00CD7315"/>
    <w:rsid w:val="00CE20D7"/>
    <w:rsid w:val="00CE25A3"/>
    <w:rsid w:val="00CE4F10"/>
    <w:rsid w:val="00CE6937"/>
    <w:rsid w:val="00CF073B"/>
    <w:rsid w:val="00CF1182"/>
    <w:rsid w:val="00CF1489"/>
    <w:rsid w:val="00CF73D4"/>
    <w:rsid w:val="00D04C52"/>
    <w:rsid w:val="00D05E4C"/>
    <w:rsid w:val="00D10338"/>
    <w:rsid w:val="00D154F2"/>
    <w:rsid w:val="00D15C23"/>
    <w:rsid w:val="00D20BF1"/>
    <w:rsid w:val="00D22435"/>
    <w:rsid w:val="00D23446"/>
    <w:rsid w:val="00D23A3C"/>
    <w:rsid w:val="00D26362"/>
    <w:rsid w:val="00D264EC"/>
    <w:rsid w:val="00D31DC6"/>
    <w:rsid w:val="00D31F70"/>
    <w:rsid w:val="00D329E2"/>
    <w:rsid w:val="00D361B1"/>
    <w:rsid w:val="00D3789F"/>
    <w:rsid w:val="00D3793C"/>
    <w:rsid w:val="00D3795C"/>
    <w:rsid w:val="00D4070B"/>
    <w:rsid w:val="00D4192A"/>
    <w:rsid w:val="00D427D2"/>
    <w:rsid w:val="00D42A98"/>
    <w:rsid w:val="00D42ACF"/>
    <w:rsid w:val="00D43F54"/>
    <w:rsid w:val="00D47308"/>
    <w:rsid w:val="00D54725"/>
    <w:rsid w:val="00D566D7"/>
    <w:rsid w:val="00D56D72"/>
    <w:rsid w:val="00D56E57"/>
    <w:rsid w:val="00D60F37"/>
    <w:rsid w:val="00D64627"/>
    <w:rsid w:val="00D66A80"/>
    <w:rsid w:val="00D67625"/>
    <w:rsid w:val="00D7197D"/>
    <w:rsid w:val="00D72E28"/>
    <w:rsid w:val="00D74A96"/>
    <w:rsid w:val="00D75D7E"/>
    <w:rsid w:val="00D769AC"/>
    <w:rsid w:val="00D76AA6"/>
    <w:rsid w:val="00D76BD9"/>
    <w:rsid w:val="00D7770E"/>
    <w:rsid w:val="00D835C1"/>
    <w:rsid w:val="00D85C8D"/>
    <w:rsid w:val="00D86A03"/>
    <w:rsid w:val="00D86C02"/>
    <w:rsid w:val="00D87FD1"/>
    <w:rsid w:val="00D915B0"/>
    <w:rsid w:val="00D92518"/>
    <w:rsid w:val="00D96338"/>
    <w:rsid w:val="00D97B14"/>
    <w:rsid w:val="00DA190C"/>
    <w:rsid w:val="00DA1AE0"/>
    <w:rsid w:val="00DA355B"/>
    <w:rsid w:val="00DA3843"/>
    <w:rsid w:val="00DA4FA4"/>
    <w:rsid w:val="00DB0116"/>
    <w:rsid w:val="00DB0FAF"/>
    <w:rsid w:val="00DB107D"/>
    <w:rsid w:val="00DB18DE"/>
    <w:rsid w:val="00DB1D66"/>
    <w:rsid w:val="00DB2F38"/>
    <w:rsid w:val="00DB4743"/>
    <w:rsid w:val="00DB5E72"/>
    <w:rsid w:val="00DB6940"/>
    <w:rsid w:val="00DB7310"/>
    <w:rsid w:val="00DB7E2B"/>
    <w:rsid w:val="00DC08D9"/>
    <w:rsid w:val="00DC11B2"/>
    <w:rsid w:val="00DC41B8"/>
    <w:rsid w:val="00DC4429"/>
    <w:rsid w:val="00DC469D"/>
    <w:rsid w:val="00DD007A"/>
    <w:rsid w:val="00DD0517"/>
    <w:rsid w:val="00DD1163"/>
    <w:rsid w:val="00DD1598"/>
    <w:rsid w:val="00DD5D67"/>
    <w:rsid w:val="00DD6D2C"/>
    <w:rsid w:val="00DD77CC"/>
    <w:rsid w:val="00DD7C43"/>
    <w:rsid w:val="00DE327C"/>
    <w:rsid w:val="00DE38AA"/>
    <w:rsid w:val="00DE3925"/>
    <w:rsid w:val="00DE4A37"/>
    <w:rsid w:val="00DE7B2F"/>
    <w:rsid w:val="00DF39A5"/>
    <w:rsid w:val="00DF4C68"/>
    <w:rsid w:val="00DF55CA"/>
    <w:rsid w:val="00DF63B1"/>
    <w:rsid w:val="00DF6B4A"/>
    <w:rsid w:val="00DF6B9D"/>
    <w:rsid w:val="00E01C0E"/>
    <w:rsid w:val="00E05081"/>
    <w:rsid w:val="00E060C0"/>
    <w:rsid w:val="00E07892"/>
    <w:rsid w:val="00E07A52"/>
    <w:rsid w:val="00E07F29"/>
    <w:rsid w:val="00E128BC"/>
    <w:rsid w:val="00E1491C"/>
    <w:rsid w:val="00E235D0"/>
    <w:rsid w:val="00E30C26"/>
    <w:rsid w:val="00E316DD"/>
    <w:rsid w:val="00E31767"/>
    <w:rsid w:val="00E35BF7"/>
    <w:rsid w:val="00E361A5"/>
    <w:rsid w:val="00E36A72"/>
    <w:rsid w:val="00E37231"/>
    <w:rsid w:val="00E37DBE"/>
    <w:rsid w:val="00E41393"/>
    <w:rsid w:val="00E41C81"/>
    <w:rsid w:val="00E473C0"/>
    <w:rsid w:val="00E508F0"/>
    <w:rsid w:val="00E52D97"/>
    <w:rsid w:val="00E53BE4"/>
    <w:rsid w:val="00E55E4C"/>
    <w:rsid w:val="00E563F1"/>
    <w:rsid w:val="00E603C1"/>
    <w:rsid w:val="00E64658"/>
    <w:rsid w:val="00E65A2D"/>
    <w:rsid w:val="00E65C74"/>
    <w:rsid w:val="00E66254"/>
    <w:rsid w:val="00E66912"/>
    <w:rsid w:val="00E705C1"/>
    <w:rsid w:val="00E707D6"/>
    <w:rsid w:val="00E70FA1"/>
    <w:rsid w:val="00E747E8"/>
    <w:rsid w:val="00E749B0"/>
    <w:rsid w:val="00E80086"/>
    <w:rsid w:val="00E81DA5"/>
    <w:rsid w:val="00E84C61"/>
    <w:rsid w:val="00E85D16"/>
    <w:rsid w:val="00E93147"/>
    <w:rsid w:val="00E93744"/>
    <w:rsid w:val="00E93DD3"/>
    <w:rsid w:val="00EA005C"/>
    <w:rsid w:val="00EA22EC"/>
    <w:rsid w:val="00EA261E"/>
    <w:rsid w:val="00EA2725"/>
    <w:rsid w:val="00EA664A"/>
    <w:rsid w:val="00EA74BD"/>
    <w:rsid w:val="00EA7CF3"/>
    <w:rsid w:val="00EB2006"/>
    <w:rsid w:val="00EB3D91"/>
    <w:rsid w:val="00EB3E7A"/>
    <w:rsid w:val="00EB45D9"/>
    <w:rsid w:val="00EB4D4E"/>
    <w:rsid w:val="00EC1712"/>
    <w:rsid w:val="00EC2484"/>
    <w:rsid w:val="00EC2C9E"/>
    <w:rsid w:val="00EC4FDF"/>
    <w:rsid w:val="00EC5485"/>
    <w:rsid w:val="00EC7AEF"/>
    <w:rsid w:val="00EC7B92"/>
    <w:rsid w:val="00EC7F01"/>
    <w:rsid w:val="00ED2251"/>
    <w:rsid w:val="00ED6CD6"/>
    <w:rsid w:val="00EE2713"/>
    <w:rsid w:val="00EE31EE"/>
    <w:rsid w:val="00EE4A3D"/>
    <w:rsid w:val="00EE59DC"/>
    <w:rsid w:val="00EE670D"/>
    <w:rsid w:val="00EE6CB3"/>
    <w:rsid w:val="00EF09DF"/>
    <w:rsid w:val="00EF5018"/>
    <w:rsid w:val="00EF6260"/>
    <w:rsid w:val="00EF7E08"/>
    <w:rsid w:val="00F010C9"/>
    <w:rsid w:val="00F03996"/>
    <w:rsid w:val="00F11DD7"/>
    <w:rsid w:val="00F1379C"/>
    <w:rsid w:val="00F17245"/>
    <w:rsid w:val="00F17335"/>
    <w:rsid w:val="00F17CF5"/>
    <w:rsid w:val="00F205B5"/>
    <w:rsid w:val="00F208DF"/>
    <w:rsid w:val="00F2753C"/>
    <w:rsid w:val="00F31CD6"/>
    <w:rsid w:val="00F33354"/>
    <w:rsid w:val="00F34647"/>
    <w:rsid w:val="00F357E3"/>
    <w:rsid w:val="00F37232"/>
    <w:rsid w:val="00F40F8E"/>
    <w:rsid w:val="00F4127F"/>
    <w:rsid w:val="00F41472"/>
    <w:rsid w:val="00F414B4"/>
    <w:rsid w:val="00F41E2B"/>
    <w:rsid w:val="00F4498A"/>
    <w:rsid w:val="00F450C0"/>
    <w:rsid w:val="00F47F71"/>
    <w:rsid w:val="00F51DC8"/>
    <w:rsid w:val="00F54965"/>
    <w:rsid w:val="00F5503F"/>
    <w:rsid w:val="00F55FCC"/>
    <w:rsid w:val="00F56983"/>
    <w:rsid w:val="00F5711B"/>
    <w:rsid w:val="00F573D5"/>
    <w:rsid w:val="00F60FFD"/>
    <w:rsid w:val="00F616DA"/>
    <w:rsid w:val="00F64B3C"/>
    <w:rsid w:val="00F64D66"/>
    <w:rsid w:val="00F65A8B"/>
    <w:rsid w:val="00F66A9D"/>
    <w:rsid w:val="00F71DDE"/>
    <w:rsid w:val="00F723F9"/>
    <w:rsid w:val="00F76AB0"/>
    <w:rsid w:val="00F81AD3"/>
    <w:rsid w:val="00F859A7"/>
    <w:rsid w:val="00F85EC3"/>
    <w:rsid w:val="00F87DFE"/>
    <w:rsid w:val="00F9044F"/>
    <w:rsid w:val="00F91520"/>
    <w:rsid w:val="00F92844"/>
    <w:rsid w:val="00F92DDA"/>
    <w:rsid w:val="00F94A0D"/>
    <w:rsid w:val="00F96D1A"/>
    <w:rsid w:val="00F978E6"/>
    <w:rsid w:val="00FA0ECD"/>
    <w:rsid w:val="00FA2845"/>
    <w:rsid w:val="00FB3685"/>
    <w:rsid w:val="00FB6307"/>
    <w:rsid w:val="00FC02BA"/>
    <w:rsid w:val="00FC7A9D"/>
    <w:rsid w:val="00FD0152"/>
    <w:rsid w:val="00FD093A"/>
    <w:rsid w:val="00FD0E82"/>
    <w:rsid w:val="00FD3155"/>
    <w:rsid w:val="00FD34EB"/>
    <w:rsid w:val="00FD45EF"/>
    <w:rsid w:val="00FD4DAC"/>
    <w:rsid w:val="00FD5900"/>
    <w:rsid w:val="00FE1903"/>
    <w:rsid w:val="00FE229E"/>
    <w:rsid w:val="00FE3E64"/>
    <w:rsid w:val="00FE4D34"/>
    <w:rsid w:val="00FE6F8C"/>
    <w:rsid w:val="00FF0058"/>
    <w:rsid w:val="00FF14E9"/>
    <w:rsid w:val="00FF234C"/>
    <w:rsid w:val="00FF2D4D"/>
    <w:rsid w:val="00FF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63C12"/>
  <w15:docId w15:val="{D803E1B5-AA80-45D9-AEB9-5AD51B67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DA5"/>
    <w:pPr>
      <w:widowControl w:val="0"/>
      <w:autoSpaceDE w:val="0"/>
      <w:autoSpaceDN w:val="0"/>
      <w:adjustRightInd w:val="0"/>
    </w:pPr>
    <w:rPr>
      <w:rFonts w:ascii="Times  New  Roman" w:eastAsia="Times New Roman" w:hAnsi="Times  New  Roman" w:cs="Times  New  Roman"/>
      <w:sz w:val="24"/>
      <w:szCs w:val="24"/>
    </w:rPr>
  </w:style>
  <w:style w:type="paragraph" w:styleId="1">
    <w:name w:val="heading 1"/>
    <w:basedOn w:val="a"/>
    <w:next w:val="a"/>
    <w:link w:val="10"/>
    <w:uiPriority w:val="99"/>
    <w:qFormat/>
    <w:rsid w:val="0047516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75164"/>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B62D5C"/>
    <w:pPr>
      <w:outlineLvl w:val="2"/>
    </w:pPr>
    <w:rPr>
      <w:rFonts w:cs="Times New Roman"/>
    </w:rPr>
  </w:style>
  <w:style w:type="paragraph" w:styleId="7">
    <w:name w:val="heading 7"/>
    <w:basedOn w:val="a"/>
    <w:next w:val="a"/>
    <w:link w:val="70"/>
    <w:uiPriority w:val="99"/>
    <w:qFormat/>
    <w:rsid w:val="00475164"/>
    <w:pPr>
      <w:suppressAutoHyphens/>
      <w:spacing w:before="240" w:after="60"/>
      <w:outlineLvl w:val="6"/>
    </w:pPr>
    <w:rPr>
      <w:rFonts w:ascii="Times New Roman" w:hAnsi="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5164"/>
    <w:rPr>
      <w:rFonts w:ascii="Cambria" w:hAnsi="Cambria"/>
      <w:b/>
      <w:color w:val="365F91"/>
      <w:sz w:val="28"/>
    </w:rPr>
  </w:style>
  <w:style w:type="character" w:customStyle="1" w:styleId="20">
    <w:name w:val="Заголовок 2 Знак"/>
    <w:basedOn w:val="a0"/>
    <w:link w:val="2"/>
    <w:uiPriority w:val="99"/>
    <w:semiHidden/>
    <w:locked/>
    <w:rsid w:val="00475164"/>
    <w:rPr>
      <w:rFonts w:ascii="Cambria" w:hAnsi="Cambria"/>
      <w:b/>
      <w:color w:val="4F81BD"/>
      <w:sz w:val="26"/>
    </w:rPr>
  </w:style>
  <w:style w:type="character" w:customStyle="1" w:styleId="30">
    <w:name w:val="Заголовок 3 Знак"/>
    <w:basedOn w:val="a0"/>
    <w:link w:val="3"/>
    <w:uiPriority w:val="99"/>
    <w:locked/>
    <w:rsid w:val="00B62D5C"/>
    <w:rPr>
      <w:rFonts w:ascii="Times  New  Roman" w:hAnsi="Times  New  Roman"/>
      <w:sz w:val="24"/>
      <w:lang w:eastAsia="ru-RU"/>
    </w:rPr>
  </w:style>
  <w:style w:type="character" w:customStyle="1" w:styleId="70">
    <w:name w:val="Заголовок 7 Знак"/>
    <w:basedOn w:val="a0"/>
    <w:link w:val="7"/>
    <w:uiPriority w:val="99"/>
    <w:locked/>
    <w:rsid w:val="00475164"/>
    <w:rPr>
      <w:rFonts w:ascii="Times New Roman" w:hAnsi="Times New Roman"/>
      <w:kern w:val="1"/>
      <w:sz w:val="24"/>
      <w:lang w:eastAsia="ar-SA" w:bidi="ar-SA"/>
    </w:rPr>
  </w:style>
  <w:style w:type="paragraph" w:customStyle="1" w:styleId="11">
    <w:name w:val="Абзац списка1"/>
    <w:basedOn w:val="a"/>
    <w:uiPriority w:val="99"/>
    <w:rsid w:val="00475164"/>
    <w:pPr>
      <w:ind w:left="720"/>
      <w:contextualSpacing/>
    </w:pPr>
    <w:rPr>
      <w:lang w:val="en-US"/>
    </w:rPr>
  </w:style>
  <w:style w:type="paragraph" w:styleId="a3">
    <w:name w:val="Title"/>
    <w:basedOn w:val="a"/>
    <w:next w:val="a"/>
    <w:link w:val="a4"/>
    <w:uiPriority w:val="99"/>
    <w:qFormat/>
    <w:rsid w:val="00475164"/>
    <w:pPr>
      <w:spacing w:before="240" w:after="60"/>
      <w:jc w:val="center"/>
      <w:outlineLvl w:val="0"/>
    </w:pPr>
    <w:rPr>
      <w:rFonts w:ascii="Cambria" w:hAnsi="Cambria"/>
      <w:b/>
      <w:bCs/>
      <w:kern w:val="28"/>
      <w:sz w:val="32"/>
      <w:szCs w:val="32"/>
      <w:lang w:val="en-US"/>
    </w:rPr>
  </w:style>
  <w:style w:type="character" w:customStyle="1" w:styleId="a4">
    <w:name w:val="Заголовок Знак"/>
    <w:basedOn w:val="a0"/>
    <w:link w:val="a3"/>
    <w:uiPriority w:val="99"/>
    <w:locked/>
    <w:rsid w:val="00475164"/>
    <w:rPr>
      <w:rFonts w:ascii="Cambria" w:hAnsi="Cambria"/>
      <w:b/>
      <w:kern w:val="28"/>
      <w:sz w:val="32"/>
      <w:lang w:val="en-US"/>
    </w:rPr>
  </w:style>
  <w:style w:type="paragraph" w:styleId="a5">
    <w:name w:val="No Spacing"/>
    <w:uiPriority w:val="99"/>
    <w:qFormat/>
    <w:rsid w:val="00475164"/>
    <w:rPr>
      <w:sz w:val="22"/>
      <w:szCs w:val="22"/>
      <w:lang w:eastAsia="en-US"/>
    </w:rPr>
  </w:style>
  <w:style w:type="paragraph" w:styleId="a6">
    <w:name w:val="List Paragraph"/>
    <w:basedOn w:val="a"/>
    <w:uiPriority w:val="99"/>
    <w:qFormat/>
    <w:rsid w:val="00475164"/>
    <w:pPr>
      <w:ind w:left="720"/>
      <w:contextualSpacing/>
    </w:pPr>
  </w:style>
  <w:style w:type="paragraph" w:customStyle="1" w:styleId="Default">
    <w:name w:val="Default"/>
    <w:uiPriority w:val="99"/>
    <w:rsid w:val="00B62D5C"/>
    <w:pPr>
      <w:autoSpaceDE w:val="0"/>
      <w:autoSpaceDN w:val="0"/>
      <w:adjustRightInd w:val="0"/>
    </w:pPr>
    <w:rPr>
      <w:rFonts w:ascii="Times New Roman" w:hAnsi="Times New Roman"/>
      <w:color w:val="000000"/>
      <w:sz w:val="24"/>
      <w:szCs w:val="24"/>
      <w:lang w:eastAsia="en-US"/>
    </w:rPr>
  </w:style>
  <w:style w:type="paragraph" w:customStyle="1" w:styleId="Style0">
    <w:name w:val="Style0"/>
    <w:basedOn w:val="a"/>
    <w:next w:val="a"/>
    <w:uiPriority w:val="99"/>
    <w:rsid w:val="00B62D5C"/>
    <w:rPr>
      <w:rFonts w:eastAsia="Calibri"/>
      <w:sz w:val="28"/>
      <w:szCs w:val="28"/>
    </w:rPr>
  </w:style>
  <w:style w:type="paragraph" w:customStyle="1" w:styleId="Style1">
    <w:name w:val="Style1"/>
    <w:basedOn w:val="a"/>
    <w:next w:val="a"/>
    <w:uiPriority w:val="99"/>
    <w:rsid w:val="00B62D5C"/>
  </w:style>
  <w:style w:type="paragraph" w:customStyle="1" w:styleId="Style2">
    <w:name w:val="Style2"/>
    <w:basedOn w:val="a"/>
    <w:next w:val="a"/>
    <w:uiPriority w:val="99"/>
    <w:rsid w:val="00B62D5C"/>
    <w:rPr>
      <w:rFonts w:ascii="Arial" w:eastAsia="Calibri" w:hAnsi="Arial" w:cs="Arial"/>
    </w:rPr>
  </w:style>
  <w:style w:type="paragraph" w:customStyle="1" w:styleId="Style3">
    <w:name w:val="Style3"/>
    <w:basedOn w:val="a"/>
    <w:next w:val="a"/>
    <w:uiPriority w:val="99"/>
    <w:rsid w:val="00B62D5C"/>
    <w:rPr>
      <w:rFonts w:eastAsia="Calibri"/>
      <w:sz w:val="18"/>
      <w:szCs w:val="18"/>
    </w:rPr>
  </w:style>
  <w:style w:type="paragraph" w:customStyle="1" w:styleId="Style4">
    <w:name w:val="Style4"/>
    <w:basedOn w:val="a"/>
    <w:next w:val="a"/>
    <w:uiPriority w:val="99"/>
    <w:rsid w:val="00B62D5C"/>
  </w:style>
  <w:style w:type="paragraph" w:customStyle="1" w:styleId="Style5">
    <w:name w:val="Style5"/>
    <w:basedOn w:val="a"/>
    <w:next w:val="a"/>
    <w:uiPriority w:val="99"/>
    <w:rsid w:val="00B62D5C"/>
    <w:rPr>
      <w:rFonts w:eastAsia="Calibri"/>
      <w:sz w:val="22"/>
      <w:szCs w:val="22"/>
    </w:rPr>
  </w:style>
  <w:style w:type="paragraph" w:customStyle="1" w:styleId="Style6">
    <w:name w:val="Style6"/>
    <w:basedOn w:val="a"/>
    <w:next w:val="a"/>
    <w:uiPriority w:val="99"/>
    <w:rsid w:val="00B62D5C"/>
    <w:rPr>
      <w:rFonts w:eastAsia="Calibri"/>
      <w:sz w:val="22"/>
      <w:szCs w:val="22"/>
    </w:rPr>
  </w:style>
  <w:style w:type="paragraph" w:customStyle="1" w:styleId="Style7">
    <w:name w:val="Style7"/>
    <w:basedOn w:val="a"/>
    <w:next w:val="a"/>
    <w:uiPriority w:val="99"/>
    <w:rsid w:val="00B62D5C"/>
    <w:rPr>
      <w:rFonts w:eastAsia="Calibri"/>
      <w:sz w:val="22"/>
      <w:szCs w:val="22"/>
    </w:rPr>
  </w:style>
  <w:style w:type="paragraph" w:customStyle="1" w:styleId="Style8">
    <w:name w:val="Style8"/>
    <w:basedOn w:val="a"/>
    <w:next w:val="a"/>
    <w:uiPriority w:val="99"/>
    <w:rsid w:val="00B62D5C"/>
    <w:rPr>
      <w:rFonts w:eastAsia="Calibri"/>
      <w:sz w:val="28"/>
      <w:szCs w:val="28"/>
    </w:rPr>
  </w:style>
  <w:style w:type="table" w:styleId="a7">
    <w:name w:val="Table Grid"/>
    <w:basedOn w:val="a1"/>
    <w:uiPriority w:val="99"/>
    <w:rsid w:val="00B62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81F1D"/>
    <w:pPr>
      <w:tabs>
        <w:tab w:val="center" w:pos="4677"/>
        <w:tab w:val="right" w:pos="9355"/>
      </w:tabs>
    </w:pPr>
  </w:style>
  <w:style w:type="character" w:customStyle="1" w:styleId="a9">
    <w:name w:val="Верхний колонтитул Знак"/>
    <w:basedOn w:val="a0"/>
    <w:link w:val="a8"/>
    <w:uiPriority w:val="99"/>
    <w:locked/>
    <w:rsid w:val="00181F1D"/>
    <w:rPr>
      <w:rFonts w:ascii="Times  New  Roman" w:hAnsi="Times  New  Roman"/>
      <w:sz w:val="24"/>
      <w:lang w:eastAsia="ru-RU"/>
    </w:rPr>
  </w:style>
  <w:style w:type="paragraph" w:styleId="aa">
    <w:name w:val="footer"/>
    <w:basedOn w:val="a"/>
    <w:link w:val="ab"/>
    <w:uiPriority w:val="99"/>
    <w:rsid w:val="00181F1D"/>
    <w:pPr>
      <w:tabs>
        <w:tab w:val="center" w:pos="4677"/>
        <w:tab w:val="right" w:pos="9355"/>
      </w:tabs>
    </w:pPr>
  </w:style>
  <w:style w:type="character" w:customStyle="1" w:styleId="ab">
    <w:name w:val="Нижний колонтитул Знак"/>
    <w:basedOn w:val="a0"/>
    <w:link w:val="aa"/>
    <w:uiPriority w:val="99"/>
    <w:locked/>
    <w:rsid w:val="00181F1D"/>
    <w:rPr>
      <w:rFonts w:ascii="Times  New  Roman" w:hAnsi="Times  New  Roman"/>
      <w:sz w:val="24"/>
      <w:lang w:eastAsia="ru-RU"/>
    </w:rPr>
  </w:style>
  <w:style w:type="character" w:customStyle="1" w:styleId="blk">
    <w:name w:val="blk"/>
    <w:basedOn w:val="a0"/>
    <w:uiPriority w:val="99"/>
    <w:rsid w:val="00526B76"/>
    <w:rPr>
      <w:rFonts w:cs="Times New Roman"/>
    </w:rPr>
  </w:style>
  <w:style w:type="paragraph" w:styleId="ac">
    <w:name w:val="Body Text"/>
    <w:basedOn w:val="a"/>
    <w:link w:val="ad"/>
    <w:uiPriority w:val="99"/>
    <w:semiHidden/>
    <w:rsid w:val="00EE6CB3"/>
    <w:pPr>
      <w:widowControl/>
      <w:suppressAutoHyphens/>
      <w:autoSpaceDE/>
      <w:autoSpaceDN/>
      <w:adjustRightInd/>
      <w:spacing w:after="120"/>
    </w:pPr>
    <w:rPr>
      <w:rFonts w:ascii="Times New Roman" w:hAnsi="Times New Roman" w:cs="Times New Roman"/>
      <w:lang w:eastAsia="zh-CN"/>
    </w:rPr>
  </w:style>
  <w:style w:type="character" w:customStyle="1" w:styleId="ad">
    <w:name w:val="Основной текст Знак"/>
    <w:basedOn w:val="a0"/>
    <w:link w:val="ac"/>
    <w:uiPriority w:val="99"/>
    <w:semiHidden/>
    <w:locked/>
    <w:rsid w:val="00EE6CB3"/>
    <w:rPr>
      <w:rFonts w:ascii="Times New Roman" w:hAnsi="Times New Roman"/>
      <w:sz w:val="24"/>
      <w:lang w:eastAsia="zh-CN"/>
    </w:rPr>
  </w:style>
  <w:style w:type="paragraph" w:customStyle="1" w:styleId="12">
    <w:name w:val="Текст1"/>
    <w:basedOn w:val="a"/>
    <w:uiPriority w:val="99"/>
    <w:rsid w:val="00EE6CB3"/>
    <w:pPr>
      <w:widowControl/>
      <w:overflowPunct w:val="0"/>
      <w:autoSpaceDN/>
      <w:adjustRightInd/>
      <w:textAlignment w:val="baseline"/>
    </w:pPr>
    <w:rPr>
      <w:rFonts w:ascii="Courier New" w:hAnsi="Courier New" w:cs="Courier New"/>
      <w:sz w:val="20"/>
      <w:szCs w:val="20"/>
      <w:lang w:val="en-US" w:eastAsia="ar-SA"/>
    </w:rPr>
  </w:style>
  <w:style w:type="paragraph" w:customStyle="1" w:styleId="ConsPlusNormal">
    <w:name w:val="ConsPlusNormal"/>
    <w:uiPriority w:val="99"/>
    <w:rsid w:val="00EB2006"/>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2605</Words>
  <Characters>14850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Kovalevskiy</dc:creator>
  <cp:keywords/>
  <dc:description/>
  <cp:lastModifiedBy>Иван Суворов</cp:lastModifiedBy>
  <cp:revision>2</cp:revision>
  <cp:lastPrinted>2021-05-26T16:24:00Z</cp:lastPrinted>
  <dcterms:created xsi:type="dcterms:W3CDTF">2021-05-26T16:26:00Z</dcterms:created>
  <dcterms:modified xsi:type="dcterms:W3CDTF">2021-05-26T16:26:00Z</dcterms:modified>
</cp:coreProperties>
</file>